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B9F" w:rsidRDefault="00903B9F" w:rsidP="00903B9F">
      <w:pPr>
        <w:pStyle w:val="a4"/>
        <w:jc w:val="center"/>
        <w:rPr>
          <w:b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0583409" wp14:editId="42D11828">
            <wp:simplePos x="0" y="0"/>
            <wp:positionH relativeFrom="column">
              <wp:posOffset>-342900</wp:posOffset>
            </wp:positionH>
            <wp:positionV relativeFrom="paragraph">
              <wp:posOffset>-222250</wp:posOffset>
            </wp:positionV>
            <wp:extent cx="1171575" cy="819150"/>
            <wp:effectExtent l="0" t="0" r="9525" b="0"/>
            <wp:wrapNone/>
            <wp:docPr id="1" name="Картина 1" descr="Описание: лого_захар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писание: лого_захари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u w:val="single"/>
        </w:rPr>
        <w:t>ОСНОВНО УЧИЛИЩЕ „ЗАХАРИ СТОЯНОВ”</w:t>
      </w:r>
    </w:p>
    <w:p w:rsidR="00903B9F" w:rsidRDefault="00903B9F" w:rsidP="00903B9F">
      <w:pPr>
        <w:pStyle w:val="a4"/>
        <w:spacing w:before="0"/>
        <w:jc w:val="center"/>
        <w:rPr>
          <w:lang w:val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989D08" wp14:editId="7BCD2853">
                <wp:simplePos x="0" y="0"/>
                <wp:positionH relativeFrom="column">
                  <wp:posOffset>-228600</wp:posOffset>
                </wp:positionH>
                <wp:positionV relativeFrom="paragraph">
                  <wp:posOffset>417830</wp:posOffset>
                </wp:positionV>
                <wp:extent cx="6515100" cy="0"/>
                <wp:effectExtent l="0" t="19050" r="0" b="19050"/>
                <wp:wrapNone/>
                <wp:docPr id="2" name="Право съединени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0B3E19" id="Право съединение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32.9pt" to="495pt,3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" strokeweight="3pt">
                <v:stroke linestyle="thinThin"/>
              </v:line>
            </w:pict>
          </mc:Fallback>
        </mc:AlternateContent>
      </w:r>
      <w:r>
        <w:t xml:space="preserve">        гр. Варна, кв. „Чайка”, тел. 052/ 301-897, http://www.ou-zaharistoyanov.com</w:t>
      </w:r>
    </w:p>
    <w:p w:rsidR="00903B9F" w:rsidRDefault="00903B9F" w:rsidP="00903B9F"/>
    <w:p w:rsidR="00903B9F" w:rsidRDefault="00903B9F" w:rsidP="00111A8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</w:rPr>
      </w:pPr>
    </w:p>
    <w:p w:rsidR="004954F1" w:rsidRDefault="004954F1" w:rsidP="004954F1">
      <w:pPr>
        <w:rPr>
          <w:b/>
        </w:rPr>
      </w:pPr>
      <w:r>
        <w:rPr>
          <w:b/>
        </w:rPr>
        <w:t>УТВЪРДИЛ:</w:t>
      </w:r>
    </w:p>
    <w:p w:rsidR="004954F1" w:rsidRDefault="004954F1" w:rsidP="004954F1">
      <w:pPr>
        <w:rPr>
          <w:b/>
        </w:rPr>
      </w:pPr>
      <w:r>
        <w:rPr>
          <w:b/>
        </w:rPr>
        <w:t>ТОДОРКА  КОЛЕВА</w:t>
      </w:r>
    </w:p>
    <w:p w:rsidR="004954F1" w:rsidRPr="004954F1" w:rsidRDefault="004954F1" w:rsidP="004954F1">
      <w:pPr>
        <w:rPr>
          <w:b/>
        </w:rPr>
      </w:pPr>
      <w:r w:rsidRPr="004954F1">
        <w:rPr>
          <w:b/>
        </w:rPr>
        <w:t>Директор на ОУ „Захари Стоянов“</w:t>
      </w:r>
    </w:p>
    <w:p w:rsidR="004954F1" w:rsidRDefault="004954F1" w:rsidP="004954F1">
      <w:pPr>
        <w:rPr>
          <w:b/>
        </w:rPr>
      </w:pPr>
      <w:r w:rsidRPr="004954F1">
        <w:rPr>
          <w:b/>
        </w:rPr>
        <w:t>Варна</w:t>
      </w:r>
    </w:p>
    <w:p w:rsidR="004954F1" w:rsidRDefault="004954F1" w:rsidP="004954F1">
      <w:pPr>
        <w:rPr>
          <w:b/>
        </w:rPr>
      </w:pPr>
    </w:p>
    <w:p w:rsidR="004954F1" w:rsidRDefault="004954F1" w:rsidP="004954F1">
      <w:pPr>
        <w:rPr>
          <w:b/>
        </w:rPr>
      </w:pPr>
    </w:p>
    <w:p w:rsidR="004954F1" w:rsidRPr="004954F1" w:rsidRDefault="004954F1" w:rsidP="004954F1">
      <w:pPr>
        <w:rPr>
          <w:b/>
        </w:rPr>
      </w:pPr>
    </w:p>
    <w:p w:rsidR="00903B9F" w:rsidRDefault="00903B9F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</w:p>
    <w:p w:rsidR="00903B9F" w:rsidRDefault="00903B9F" w:rsidP="000A722A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</w:rPr>
      </w:pPr>
      <w:r w:rsidRPr="000A722A">
        <w:rPr>
          <w:b/>
        </w:rPr>
        <w:t xml:space="preserve">ФОРМИ </w:t>
      </w:r>
      <w:r w:rsidR="000A722A" w:rsidRPr="000A722A">
        <w:rPr>
          <w:b/>
        </w:rPr>
        <w:t xml:space="preserve"> </w:t>
      </w:r>
      <w:r w:rsidRPr="000A722A">
        <w:rPr>
          <w:b/>
        </w:rPr>
        <w:t>НА  ОБУЧЕНИЕ</w:t>
      </w:r>
      <w:r w:rsidR="00564F78">
        <w:rPr>
          <w:b/>
        </w:rPr>
        <w:t xml:space="preserve"> </w:t>
      </w:r>
    </w:p>
    <w:p w:rsidR="00564F78" w:rsidRPr="00A61F26" w:rsidRDefault="00564F78" w:rsidP="000A722A">
      <w:pPr>
        <w:pBdr>
          <w:top w:val="nil"/>
          <w:left w:val="nil"/>
          <w:bottom w:val="nil"/>
          <w:right w:val="nil"/>
          <w:between w:val="nil"/>
        </w:pBdr>
        <w:ind w:firstLine="0"/>
        <w:jc w:val="center"/>
        <w:rPr>
          <w:b/>
          <w:sz w:val="22"/>
          <w:szCs w:val="22"/>
        </w:rPr>
      </w:pPr>
      <w:r w:rsidRPr="00A61F26">
        <w:rPr>
          <w:b/>
          <w:sz w:val="22"/>
          <w:szCs w:val="22"/>
        </w:rPr>
        <w:t>В ОУ „З</w:t>
      </w:r>
      <w:r w:rsidR="00A61F26" w:rsidRPr="00A61F26">
        <w:rPr>
          <w:b/>
          <w:sz w:val="22"/>
          <w:szCs w:val="22"/>
        </w:rPr>
        <w:t>АХАРИ СТОЯНОВ“</w:t>
      </w:r>
    </w:p>
    <w:p w:rsidR="00903B9F" w:rsidRPr="00A61F26" w:rsidRDefault="00903B9F" w:rsidP="00111A89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22"/>
          <w:szCs w:val="22"/>
        </w:rPr>
      </w:pPr>
    </w:p>
    <w:p w:rsidR="00135683" w:rsidRPr="00135683" w:rsidRDefault="000A722A" w:rsidP="009341DF">
      <w:pPr>
        <w:spacing w:after="11" w:line="276" w:lineRule="auto"/>
        <w:ind w:firstLine="0"/>
        <w:jc w:val="left"/>
        <w:rPr>
          <w:color w:val="000000"/>
          <w:szCs w:val="22"/>
        </w:rPr>
      </w:pPr>
      <w:r>
        <w:rPr>
          <w:bCs/>
          <w:color w:val="000000"/>
          <w:szCs w:val="22"/>
        </w:rPr>
        <w:t xml:space="preserve">     </w:t>
      </w:r>
      <w:r w:rsidR="00135683" w:rsidRPr="00135683">
        <w:rPr>
          <w:bCs/>
          <w:color w:val="000000"/>
          <w:szCs w:val="22"/>
        </w:rPr>
        <w:t xml:space="preserve">Основната </w:t>
      </w:r>
      <w:r w:rsidR="00135683" w:rsidRPr="00135683">
        <w:rPr>
          <w:color w:val="000000"/>
          <w:szCs w:val="22"/>
        </w:rPr>
        <w:t xml:space="preserve">форма на обучение в </w:t>
      </w:r>
      <w:r w:rsidR="00135683">
        <w:rPr>
          <w:color w:val="000000"/>
          <w:szCs w:val="22"/>
        </w:rPr>
        <w:t>ОУ „З. Стоянов“</w:t>
      </w:r>
      <w:r w:rsidR="00A61F26">
        <w:rPr>
          <w:color w:val="000000"/>
          <w:szCs w:val="22"/>
        </w:rPr>
        <w:t xml:space="preserve"> – гр. Варна</w:t>
      </w:r>
      <w:r w:rsidR="00135683">
        <w:rPr>
          <w:color w:val="000000"/>
          <w:szCs w:val="22"/>
        </w:rPr>
        <w:t xml:space="preserve"> </w:t>
      </w:r>
      <w:r w:rsidR="00135683" w:rsidRPr="00135683">
        <w:rPr>
          <w:color w:val="000000"/>
          <w:szCs w:val="22"/>
        </w:rPr>
        <w:t xml:space="preserve"> е дневна.</w:t>
      </w:r>
    </w:p>
    <w:p w:rsidR="00135683" w:rsidRPr="00135683" w:rsidRDefault="00135683" w:rsidP="009341DF">
      <w:pPr>
        <w:spacing w:after="11" w:line="276" w:lineRule="auto"/>
        <w:ind w:firstLine="0"/>
        <w:jc w:val="left"/>
        <w:rPr>
          <w:szCs w:val="22"/>
        </w:rPr>
      </w:pPr>
      <w:r w:rsidRPr="00135683">
        <w:rPr>
          <w:szCs w:val="22"/>
        </w:rPr>
        <w:t>Училището може да осигури обучение в индивидуална и самостоятелна форма.</w:t>
      </w:r>
    </w:p>
    <w:p w:rsidR="00135683" w:rsidRPr="00135683" w:rsidRDefault="00135683" w:rsidP="009341DF">
      <w:pPr>
        <w:spacing w:after="11" w:line="276" w:lineRule="auto"/>
        <w:ind w:firstLine="0"/>
        <w:jc w:val="left"/>
        <w:rPr>
          <w:szCs w:val="22"/>
        </w:rPr>
      </w:pPr>
      <w:r w:rsidRPr="00135683">
        <w:rPr>
          <w:szCs w:val="22"/>
        </w:rPr>
        <w:t>Формата на обучение се избира от родители или наставници на ученика при условията на чл.12, ал. 2 от ЗПУО, след предварително подадено заявление. Ученикът не може да се обучава в две или повече форми на обучение едновременно.</w:t>
      </w:r>
    </w:p>
    <w:p w:rsidR="00135683" w:rsidRDefault="00135683" w:rsidP="009341DF">
      <w:pPr>
        <w:spacing w:after="11" w:line="276" w:lineRule="auto"/>
        <w:ind w:firstLine="0"/>
        <w:jc w:val="left"/>
        <w:rPr>
          <w:szCs w:val="22"/>
        </w:rPr>
      </w:pPr>
      <w:r w:rsidRPr="00135683">
        <w:rPr>
          <w:szCs w:val="22"/>
        </w:rPr>
        <w:t xml:space="preserve"> Условията и редът за организиране и провеждане на осъществяваните форми на обучение се определят в нормативните актове на МОН.</w:t>
      </w:r>
    </w:p>
    <w:p w:rsidR="009341DF" w:rsidRDefault="009341DF" w:rsidP="009341DF">
      <w:pPr>
        <w:spacing w:after="11" w:line="276" w:lineRule="auto"/>
        <w:ind w:firstLine="0"/>
        <w:jc w:val="left"/>
        <w:rPr>
          <w:szCs w:val="22"/>
        </w:rPr>
      </w:pPr>
    </w:p>
    <w:p w:rsidR="000A722A" w:rsidRDefault="000A722A" w:rsidP="000A722A">
      <w:pPr>
        <w:spacing w:after="11" w:line="276" w:lineRule="auto"/>
        <w:ind w:firstLine="0"/>
        <w:rPr>
          <w:szCs w:val="22"/>
        </w:rPr>
      </w:pPr>
    </w:p>
    <w:p w:rsidR="000A722A" w:rsidRPr="000A722A" w:rsidRDefault="000A722A" w:rsidP="000A722A">
      <w:pPr>
        <w:spacing w:after="11" w:line="267" w:lineRule="auto"/>
        <w:ind w:left="-15" w:right="420"/>
        <w:rPr>
          <w:color w:val="000000"/>
          <w:szCs w:val="22"/>
        </w:rPr>
      </w:pPr>
      <w:r>
        <w:rPr>
          <w:color w:val="000000"/>
          <w:szCs w:val="22"/>
        </w:rPr>
        <w:t>И</w:t>
      </w:r>
      <w:r w:rsidRPr="000A722A">
        <w:rPr>
          <w:color w:val="000000"/>
          <w:szCs w:val="22"/>
        </w:rPr>
        <w:t xml:space="preserve">зпитни сесии </w:t>
      </w:r>
      <w:r>
        <w:rPr>
          <w:color w:val="000000"/>
          <w:szCs w:val="22"/>
        </w:rPr>
        <w:t xml:space="preserve"> за самостоятелна форма на обучение за </w:t>
      </w:r>
      <w:r w:rsidRPr="000A722A">
        <w:rPr>
          <w:color w:val="000000"/>
          <w:szCs w:val="22"/>
        </w:rPr>
        <w:t xml:space="preserve"> учебната 202</w:t>
      </w:r>
      <w:r>
        <w:rPr>
          <w:color w:val="000000"/>
          <w:szCs w:val="22"/>
        </w:rPr>
        <w:t>5</w:t>
      </w:r>
      <w:r w:rsidRPr="000A722A">
        <w:rPr>
          <w:color w:val="000000"/>
          <w:szCs w:val="22"/>
        </w:rPr>
        <w:t>/202</w:t>
      </w:r>
      <w:r>
        <w:rPr>
          <w:color w:val="000000"/>
          <w:szCs w:val="22"/>
        </w:rPr>
        <w:t>6</w:t>
      </w:r>
      <w:r w:rsidRPr="000A722A">
        <w:rPr>
          <w:color w:val="000000"/>
          <w:szCs w:val="22"/>
        </w:rPr>
        <w:t xml:space="preserve"> г.</w:t>
      </w:r>
      <w:r>
        <w:rPr>
          <w:color w:val="000000"/>
          <w:szCs w:val="22"/>
        </w:rPr>
        <w:t>:</w:t>
      </w:r>
    </w:p>
    <w:p w:rsidR="007C3A38" w:rsidRDefault="007C3A38" w:rsidP="000A722A">
      <w:pPr>
        <w:spacing w:after="11" w:line="267" w:lineRule="auto"/>
        <w:ind w:left="276" w:right="495" w:firstLine="0"/>
        <w:jc w:val="left"/>
        <w:rPr>
          <w:color w:val="FF0000"/>
          <w:szCs w:val="22"/>
          <w:lang w:val="en-US"/>
        </w:rPr>
      </w:pPr>
    </w:p>
    <w:p w:rsidR="000A722A" w:rsidRPr="000A722A" w:rsidRDefault="000A722A" w:rsidP="000A722A">
      <w:pPr>
        <w:spacing w:after="11" w:line="267" w:lineRule="auto"/>
        <w:ind w:left="276" w:right="495" w:firstLine="0"/>
        <w:jc w:val="left"/>
        <w:rPr>
          <w:szCs w:val="22"/>
        </w:rPr>
      </w:pPr>
      <w:proofErr w:type="gramStart"/>
      <w:r w:rsidRPr="000A722A">
        <w:rPr>
          <w:b/>
          <w:szCs w:val="22"/>
          <w:lang w:val="en-US"/>
        </w:rPr>
        <w:t xml:space="preserve">I  </w:t>
      </w:r>
      <w:r w:rsidRPr="000A722A">
        <w:rPr>
          <w:b/>
          <w:szCs w:val="22"/>
        </w:rPr>
        <w:t>сесия</w:t>
      </w:r>
      <w:proofErr w:type="gramEnd"/>
      <w:r w:rsidRPr="000A722A">
        <w:rPr>
          <w:b/>
          <w:szCs w:val="22"/>
        </w:rPr>
        <w:t>:</w:t>
      </w:r>
      <w:r w:rsidRPr="000A722A">
        <w:rPr>
          <w:szCs w:val="22"/>
        </w:rPr>
        <w:t xml:space="preserve">       от </w:t>
      </w:r>
      <w:r w:rsidR="007C3A38" w:rsidRPr="007C3A38">
        <w:rPr>
          <w:szCs w:val="22"/>
        </w:rPr>
        <w:t>07</w:t>
      </w:r>
      <w:r w:rsidRPr="000A722A">
        <w:rPr>
          <w:szCs w:val="22"/>
        </w:rPr>
        <w:t>.01.202</w:t>
      </w:r>
      <w:r w:rsidR="007C3A38" w:rsidRPr="007C3A38">
        <w:rPr>
          <w:szCs w:val="22"/>
        </w:rPr>
        <w:t>6</w:t>
      </w:r>
      <w:r w:rsidRPr="000A722A">
        <w:rPr>
          <w:szCs w:val="22"/>
        </w:rPr>
        <w:t xml:space="preserve"> г. до 3</w:t>
      </w:r>
      <w:r w:rsidR="007C3A38" w:rsidRPr="007C3A38">
        <w:rPr>
          <w:szCs w:val="22"/>
        </w:rPr>
        <w:t>0</w:t>
      </w:r>
      <w:r w:rsidRPr="000A722A">
        <w:rPr>
          <w:szCs w:val="22"/>
        </w:rPr>
        <w:t>.01.202</w:t>
      </w:r>
      <w:r w:rsidR="007C3A38" w:rsidRPr="007C3A38">
        <w:rPr>
          <w:szCs w:val="22"/>
        </w:rPr>
        <w:t>6</w:t>
      </w:r>
      <w:r w:rsidRPr="000A722A">
        <w:rPr>
          <w:szCs w:val="22"/>
        </w:rPr>
        <w:t xml:space="preserve"> г. за учениците от I – VII клас </w:t>
      </w:r>
    </w:p>
    <w:p w:rsidR="000A722A" w:rsidRPr="000A722A" w:rsidRDefault="000A722A" w:rsidP="000A722A">
      <w:pPr>
        <w:spacing w:after="19" w:line="259" w:lineRule="auto"/>
        <w:ind w:left="360" w:firstLine="0"/>
        <w:jc w:val="left"/>
        <w:rPr>
          <w:color w:val="FF0000"/>
          <w:szCs w:val="22"/>
        </w:rPr>
      </w:pPr>
      <w:r w:rsidRPr="000A722A">
        <w:rPr>
          <w:color w:val="FF0000"/>
          <w:szCs w:val="22"/>
        </w:rPr>
        <w:t xml:space="preserve"> </w:t>
      </w:r>
    </w:p>
    <w:p w:rsidR="007C3A38" w:rsidRPr="007C3A38" w:rsidRDefault="000A722A" w:rsidP="000A722A">
      <w:pPr>
        <w:spacing w:after="5" w:line="256" w:lineRule="auto"/>
        <w:ind w:left="276" w:right="495" w:firstLine="0"/>
        <w:jc w:val="left"/>
        <w:rPr>
          <w:szCs w:val="22"/>
        </w:rPr>
      </w:pPr>
      <w:r w:rsidRPr="000A722A">
        <w:rPr>
          <w:b/>
          <w:szCs w:val="22"/>
          <w:lang w:val="en-US"/>
        </w:rPr>
        <w:t xml:space="preserve">II </w:t>
      </w:r>
      <w:r w:rsidRPr="000A722A">
        <w:rPr>
          <w:b/>
          <w:szCs w:val="22"/>
        </w:rPr>
        <w:t>сесия:</w:t>
      </w:r>
      <w:r w:rsidRPr="000A722A">
        <w:rPr>
          <w:szCs w:val="22"/>
        </w:rPr>
        <w:t xml:space="preserve">      от 0</w:t>
      </w:r>
      <w:r w:rsidR="007C3A38" w:rsidRPr="007C3A38">
        <w:rPr>
          <w:szCs w:val="22"/>
        </w:rPr>
        <w:t>4</w:t>
      </w:r>
      <w:r w:rsidRPr="000A722A">
        <w:rPr>
          <w:szCs w:val="22"/>
        </w:rPr>
        <w:t>.05.202</w:t>
      </w:r>
      <w:r w:rsidR="007C3A38" w:rsidRPr="007C3A38">
        <w:rPr>
          <w:szCs w:val="22"/>
        </w:rPr>
        <w:t>6</w:t>
      </w:r>
      <w:r w:rsidRPr="000A722A">
        <w:rPr>
          <w:szCs w:val="22"/>
        </w:rPr>
        <w:t xml:space="preserve"> г. до 22.05.202</w:t>
      </w:r>
      <w:r w:rsidR="007C3A38" w:rsidRPr="007C3A38">
        <w:rPr>
          <w:szCs w:val="22"/>
        </w:rPr>
        <w:t>6</w:t>
      </w:r>
      <w:r w:rsidRPr="000A722A">
        <w:rPr>
          <w:szCs w:val="22"/>
        </w:rPr>
        <w:t xml:space="preserve"> г.  за учениците от I-III клас;                      </w:t>
      </w:r>
      <w:r w:rsidR="007C3A38" w:rsidRPr="007C3A38">
        <w:rPr>
          <w:szCs w:val="22"/>
        </w:rPr>
        <w:t xml:space="preserve"> </w:t>
      </w:r>
    </w:p>
    <w:p w:rsidR="000A722A" w:rsidRPr="000A722A" w:rsidRDefault="007C3A38" w:rsidP="000A722A">
      <w:pPr>
        <w:spacing w:after="5" w:line="256" w:lineRule="auto"/>
        <w:ind w:left="276" w:right="495" w:firstLine="0"/>
        <w:jc w:val="left"/>
        <w:rPr>
          <w:szCs w:val="22"/>
        </w:rPr>
      </w:pPr>
      <w:r w:rsidRPr="007C3A38">
        <w:rPr>
          <w:szCs w:val="22"/>
        </w:rPr>
        <w:t xml:space="preserve">                    </w:t>
      </w:r>
      <w:r w:rsidR="000A722A" w:rsidRPr="000A722A">
        <w:rPr>
          <w:szCs w:val="22"/>
        </w:rPr>
        <w:t>от 1</w:t>
      </w:r>
      <w:r w:rsidRPr="007C3A38">
        <w:rPr>
          <w:szCs w:val="22"/>
        </w:rPr>
        <w:t>1</w:t>
      </w:r>
      <w:r w:rsidR="000A722A" w:rsidRPr="000A722A">
        <w:rPr>
          <w:szCs w:val="22"/>
        </w:rPr>
        <w:t>.05.202</w:t>
      </w:r>
      <w:r w:rsidRPr="007C3A38">
        <w:rPr>
          <w:szCs w:val="22"/>
        </w:rPr>
        <w:t>6</w:t>
      </w:r>
      <w:r w:rsidR="000A722A" w:rsidRPr="000A722A">
        <w:rPr>
          <w:szCs w:val="22"/>
        </w:rPr>
        <w:t xml:space="preserve"> г. до </w:t>
      </w:r>
      <w:r w:rsidRPr="007C3A38">
        <w:rPr>
          <w:szCs w:val="22"/>
        </w:rPr>
        <w:t>09</w:t>
      </w:r>
      <w:r w:rsidR="000A722A" w:rsidRPr="000A722A">
        <w:rPr>
          <w:szCs w:val="22"/>
        </w:rPr>
        <w:t>.06.202</w:t>
      </w:r>
      <w:r w:rsidRPr="007C3A38">
        <w:rPr>
          <w:szCs w:val="22"/>
        </w:rPr>
        <w:t>6</w:t>
      </w:r>
      <w:r w:rsidR="000A722A" w:rsidRPr="000A722A">
        <w:rPr>
          <w:szCs w:val="22"/>
        </w:rPr>
        <w:t xml:space="preserve"> г.  за учениците от IV-VI клас;                     </w:t>
      </w:r>
    </w:p>
    <w:p w:rsidR="000A722A" w:rsidRPr="000A722A" w:rsidRDefault="000A722A" w:rsidP="000A722A">
      <w:pPr>
        <w:spacing w:after="5" w:line="256" w:lineRule="auto"/>
        <w:ind w:left="10" w:right="495" w:hanging="10"/>
        <w:jc w:val="left"/>
        <w:rPr>
          <w:szCs w:val="22"/>
        </w:rPr>
      </w:pPr>
      <w:r w:rsidRPr="000A722A">
        <w:rPr>
          <w:szCs w:val="22"/>
          <w:lang w:val="en-US"/>
        </w:rPr>
        <w:t xml:space="preserve">   </w:t>
      </w:r>
      <w:r w:rsidRPr="000A722A">
        <w:rPr>
          <w:szCs w:val="22"/>
        </w:rPr>
        <w:t xml:space="preserve">  </w:t>
      </w:r>
      <w:r w:rsidR="007C3A38" w:rsidRPr="007C3A38">
        <w:rPr>
          <w:szCs w:val="22"/>
        </w:rPr>
        <w:t xml:space="preserve">                    </w:t>
      </w:r>
      <w:r w:rsidRPr="000A722A">
        <w:rPr>
          <w:szCs w:val="22"/>
        </w:rPr>
        <w:t xml:space="preserve">от </w:t>
      </w:r>
      <w:r w:rsidR="007C3A38" w:rsidRPr="007C3A38">
        <w:rPr>
          <w:szCs w:val="22"/>
        </w:rPr>
        <w:t>12</w:t>
      </w:r>
      <w:r w:rsidRPr="000A722A">
        <w:rPr>
          <w:szCs w:val="22"/>
        </w:rPr>
        <w:t>.05.202</w:t>
      </w:r>
      <w:r w:rsidR="002A205C">
        <w:rPr>
          <w:szCs w:val="22"/>
        </w:rPr>
        <w:t>6</w:t>
      </w:r>
      <w:r w:rsidRPr="000A722A">
        <w:rPr>
          <w:szCs w:val="22"/>
        </w:rPr>
        <w:t xml:space="preserve"> г. до </w:t>
      </w:r>
      <w:r w:rsidR="007C3A38" w:rsidRPr="007C3A38">
        <w:rPr>
          <w:szCs w:val="22"/>
        </w:rPr>
        <w:t>12</w:t>
      </w:r>
      <w:r w:rsidRPr="000A722A">
        <w:rPr>
          <w:szCs w:val="22"/>
        </w:rPr>
        <w:t>.06.202</w:t>
      </w:r>
      <w:r w:rsidR="007C3A38" w:rsidRPr="007C3A38">
        <w:rPr>
          <w:szCs w:val="22"/>
        </w:rPr>
        <w:t>6</w:t>
      </w:r>
      <w:r w:rsidRPr="000A722A">
        <w:rPr>
          <w:szCs w:val="22"/>
        </w:rPr>
        <w:t xml:space="preserve"> г. за учениците от VII клас. </w:t>
      </w:r>
    </w:p>
    <w:p w:rsidR="000A722A" w:rsidRPr="000A722A" w:rsidRDefault="000A722A" w:rsidP="000A722A">
      <w:pPr>
        <w:spacing w:after="3" w:line="259" w:lineRule="auto"/>
        <w:ind w:left="360" w:firstLine="0"/>
        <w:jc w:val="left"/>
        <w:rPr>
          <w:szCs w:val="22"/>
        </w:rPr>
      </w:pPr>
      <w:r w:rsidRPr="000A722A">
        <w:rPr>
          <w:szCs w:val="22"/>
        </w:rPr>
        <w:t xml:space="preserve"> </w:t>
      </w:r>
    </w:p>
    <w:p w:rsidR="000A722A" w:rsidRPr="000A722A" w:rsidRDefault="0032352B" w:rsidP="0032352B">
      <w:pPr>
        <w:spacing w:after="11" w:line="267" w:lineRule="auto"/>
        <w:ind w:right="420" w:firstLine="0"/>
        <w:rPr>
          <w:szCs w:val="22"/>
        </w:rPr>
      </w:pPr>
      <w:r>
        <w:rPr>
          <w:b/>
          <w:szCs w:val="22"/>
        </w:rPr>
        <w:t xml:space="preserve">    </w:t>
      </w:r>
      <w:r w:rsidR="000A722A" w:rsidRPr="000A722A">
        <w:rPr>
          <w:b/>
          <w:szCs w:val="22"/>
        </w:rPr>
        <w:t>Поправителна сесия</w:t>
      </w:r>
      <w:r w:rsidR="000A722A" w:rsidRPr="000A722A">
        <w:rPr>
          <w:szCs w:val="22"/>
        </w:rPr>
        <w:t xml:space="preserve">:  от </w:t>
      </w:r>
      <w:r w:rsidR="007C3A38" w:rsidRPr="007C3A38">
        <w:rPr>
          <w:szCs w:val="22"/>
        </w:rPr>
        <w:t>31</w:t>
      </w:r>
      <w:r w:rsidR="000A722A" w:rsidRPr="000A722A">
        <w:rPr>
          <w:szCs w:val="22"/>
        </w:rPr>
        <w:t>.0</w:t>
      </w:r>
      <w:r w:rsidR="007C3A38" w:rsidRPr="007C3A38">
        <w:rPr>
          <w:szCs w:val="22"/>
        </w:rPr>
        <w:t>8</w:t>
      </w:r>
      <w:r w:rsidR="000A722A" w:rsidRPr="000A722A">
        <w:rPr>
          <w:szCs w:val="22"/>
        </w:rPr>
        <w:t>.202</w:t>
      </w:r>
      <w:r w:rsidR="007C3A38" w:rsidRPr="007C3A38">
        <w:rPr>
          <w:szCs w:val="22"/>
        </w:rPr>
        <w:t>6</w:t>
      </w:r>
      <w:r w:rsidR="000A722A" w:rsidRPr="000A722A">
        <w:rPr>
          <w:szCs w:val="22"/>
        </w:rPr>
        <w:t xml:space="preserve"> г. до </w:t>
      </w:r>
      <w:r w:rsidR="007C3A38" w:rsidRPr="007C3A38">
        <w:rPr>
          <w:szCs w:val="22"/>
        </w:rPr>
        <w:t>11</w:t>
      </w:r>
      <w:r w:rsidR="000A722A" w:rsidRPr="000A722A">
        <w:rPr>
          <w:szCs w:val="22"/>
        </w:rPr>
        <w:t>.09.202</w:t>
      </w:r>
      <w:r w:rsidR="007C3A38" w:rsidRPr="007C3A38">
        <w:rPr>
          <w:szCs w:val="22"/>
        </w:rPr>
        <w:t>6</w:t>
      </w:r>
      <w:r w:rsidR="000A722A" w:rsidRPr="000A722A">
        <w:rPr>
          <w:szCs w:val="22"/>
        </w:rPr>
        <w:t xml:space="preserve"> г. </w:t>
      </w:r>
    </w:p>
    <w:p w:rsidR="000A722A" w:rsidRPr="00AC2A1C" w:rsidRDefault="000A722A" w:rsidP="000A722A">
      <w:pPr>
        <w:spacing w:after="11" w:line="276" w:lineRule="auto"/>
        <w:ind w:firstLine="0"/>
        <w:rPr>
          <w:color w:val="FF0000"/>
          <w:szCs w:val="22"/>
        </w:rPr>
      </w:pPr>
    </w:p>
    <w:p w:rsidR="000A722A" w:rsidRPr="00135683" w:rsidRDefault="00375535" w:rsidP="000A722A">
      <w:pPr>
        <w:spacing w:after="11" w:line="276" w:lineRule="auto"/>
        <w:ind w:firstLine="0"/>
        <w:rPr>
          <w:color w:val="FF0000"/>
          <w:szCs w:val="22"/>
        </w:rPr>
      </w:pPr>
      <w:r>
        <w:rPr>
          <w:color w:val="FF0000"/>
          <w:szCs w:val="22"/>
        </w:rPr>
        <w:t xml:space="preserve"> </w:t>
      </w:r>
    </w:p>
    <w:p w:rsidR="00903B9F" w:rsidRPr="001D7DF1" w:rsidRDefault="00903B9F" w:rsidP="000A722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b/>
          <w:sz w:val="32"/>
          <w:szCs w:val="32"/>
        </w:rPr>
      </w:pPr>
    </w:p>
    <w:p w:rsidR="000A722A" w:rsidRDefault="00903B9F" w:rsidP="000A722A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  <w:r>
        <w:rPr>
          <w:b/>
        </w:rPr>
        <w:t xml:space="preserve">   </w:t>
      </w:r>
      <w:r>
        <w:rPr>
          <w:b/>
          <w:color w:val="000000"/>
        </w:rPr>
        <w:t xml:space="preserve">  </w:t>
      </w: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B67A30" w:rsidRDefault="00B67A30" w:rsidP="00903B9F">
      <w:pPr>
        <w:pBdr>
          <w:top w:val="nil"/>
          <w:left w:val="nil"/>
          <w:bottom w:val="nil"/>
          <w:right w:val="nil"/>
          <w:between w:val="nil"/>
        </w:pBdr>
        <w:ind w:firstLine="0"/>
        <w:rPr>
          <w:color w:val="000000"/>
        </w:rPr>
      </w:pPr>
    </w:p>
    <w:p w:rsidR="003521B6" w:rsidRDefault="003521B6">
      <w:bookmarkStart w:id="0" w:name="_GoBack"/>
      <w:bookmarkEnd w:id="0"/>
    </w:p>
    <w:sectPr w:rsidR="003521B6" w:rsidSect="000A722A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7266B"/>
    <w:multiLevelType w:val="multilevel"/>
    <w:tmpl w:val="15EA093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31490067"/>
    <w:multiLevelType w:val="multilevel"/>
    <w:tmpl w:val="588C6B86"/>
    <w:lvl w:ilvl="0">
      <w:start w:val="1"/>
      <w:numFmt w:val="decimal"/>
      <w:lvlText w:val="%1."/>
      <w:lvlJc w:val="left"/>
      <w:pPr>
        <w:ind w:left="1003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23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443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163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883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03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23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043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763" w:hanging="180"/>
      </w:pPr>
      <w:rPr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B9F"/>
    <w:rsid w:val="000A722A"/>
    <w:rsid w:val="00111A89"/>
    <w:rsid w:val="00135683"/>
    <w:rsid w:val="0019480C"/>
    <w:rsid w:val="002804B3"/>
    <w:rsid w:val="002A205C"/>
    <w:rsid w:val="0032352B"/>
    <w:rsid w:val="003521B6"/>
    <w:rsid w:val="00375535"/>
    <w:rsid w:val="003E2195"/>
    <w:rsid w:val="004954F1"/>
    <w:rsid w:val="0056293C"/>
    <w:rsid w:val="00564F78"/>
    <w:rsid w:val="006042B4"/>
    <w:rsid w:val="00654783"/>
    <w:rsid w:val="007C3A38"/>
    <w:rsid w:val="008E18F1"/>
    <w:rsid w:val="008F442D"/>
    <w:rsid w:val="00903B9F"/>
    <w:rsid w:val="009341DF"/>
    <w:rsid w:val="00965472"/>
    <w:rsid w:val="009F7BAA"/>
    <w:rsid w:val="00A61F26"/>
    <w:rsid w:val="00A66DBA"/>
    <w:rsid w:val="00AC2A1C"/>
    <w:rsid w:val="00B67A30"/>
    <w:rsid w:val="00E645FA"/>
    <w:rsid w:val="00F02628"/>
    <w:rsid w:val="00F8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B3702"/>
  <w15:chartTrackingRefBased/>
  <w15:docId w15:val="{7B4D5D80-CA15-43BB-AA39-77F27CCE4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B9F"/>
    <w:pPr>
      <w:spacing w:after="0" w:line="240" w:lineRule="auto"/>
      <w:ind w:firstLine="360"/>
      <w:jc w:val="both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B9F"/>
    <w:pPr>
      <w:ind w:left="720"/>
      <w:contextualSpacing/>
    </w:pPr>
  </w:style>
  <w:style w:type="paragraph" w:styleId="a4">
    <w:name w:val="Normal (Web)"/>
    <w:basedOn w:val="a"/>
    <w:semiHidden/>
    <w:unhideWhenUsed/>
    <w:rsid w:val="00903B9F"/>
    <w:pPr>
      <w:spacing w:before="100" w:beforeAutospacing="1" w:after="100" w:afterAutospacing="1" w:line="256" w:lineRule="auto"/>
      <w:ind w:left="851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3</cp:revision>
  <cp:lastPrinted>2025-09-17T09:46:00Z</cp:lastPrinted>
  <dcterms:created xsi:type="dcterms:W3CDTF">2025-10-15T11:46:00Z</dcterms:created>
  <dcterms:modified xsi:type="dcterms:W3CDTF">2025-10-15T11:46:00Z</dcterms:modified>
</cp:coreProperties>
</file>