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7A29F" w14:textId="77777777" w:rsidR="000D484C" w:rsidRDefault="000D484C" w:rsidP="002E5E5D">
      <w:pPr>
        <w:pStyle w:val="a3"/>
        <w:spacing w:before="0" w:beforeAutospacing="0"/>
        <w:rPr>
          <w:sz w:val="28"/>
          <w:szCs w:val="28"/>
          <w:u w:val="single"/>
          <w:lang w:val="bg-BG"/>
        </w:rPr>
      </w:pPr>
      <w:bookmarkStart w:id="0" w:name="_GoBack"/>
      <w:bookmarkEnd w:id="0"/>
    </w:p>
    <w:p w14:paraId="28764E35" w14:textId="77777777" w:rsidR="000D484C" w:rsidRPr="003F6128" w:rsidRDefault="000D484C" w:rsidP="000D484C">
      <w:pPr>
        <w:pStyle w:val="a3"/>
        <w:spacing w:before="0" w:beforeAutospacing="0"/>
        <w:ind w:left="708" w:firstLine="708"/>
        <w:jc w:val="center"/>
        <w:rPr>
          <w:sz w:val="28"/>
          <w:szCs w:val="28"/>
          <w:u w:val="single"/>
          <w:lang w:val="bg-BG"/>
        </w:rPr>
      </w:pPr>
      <w:r>
        <w:rPr>
          <w:noProof/>
          <w:u w:val="single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06C3D35C" wp14:editId="21902EFD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171575" cy="819150"/>
            <wp:effectExtent l="0" t="0" r="9525" b="0"/>
            <wp:wrapNone/>
            <wp:docPr id="2" name="Картина 2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6128">
        <w:rPr>
          <w:sz w:val="28"/>
          <w:szCs w:val="28"/>
          <w:u w:val="single"/>
          <w:lang w:val="bg-BG"/>
        </w:rPr>
        <w:t>ОСНОВНО УЧИЛИЩЕ „ЗАХАРИ СТОЯНОВ”</w:t>
      </w:r>
    </w:p>
    <w:p w14:paraId="5DA313AE" w14:textId="77777777" w:rsidR="000D484C" w:rsidRPr="00D355E5" w:rsidRDefault="000D484C" w:rsidP="000D484C">
      <w:pPr>
        <w:pStyle w:val="a3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                 </w:t>
      </w:r>
      <w:r w:rsidRPr="00D355E5">
        <w:rPr>
          <w:sz w:val="22"/>
          <w:szCs w:val="22"/>
          <w:lang w:val="bg-BG"/>
        </w:rPr>
        <w:t>гр. Варна, кв. „Чайка”, тел. 052/301 897</w:t>
      </w:r>
      <w:r>
        <w:rPr>
          <w:sz w:val="22"/>
          <w:szCs w:val="22"/>
          <w:lang w:val="bg-BG"/>
        </w:rPr>
        <w:t>,</w:t>
      </w:r>
      <w:r w:rsidRPr="00D355E5">
        <w:rPr>
          <w:sz w:val="22"/>
          <w:szCs w:val="22"/>
          <w:lang w:val="bg-BG"/>
        </w:rPr>
        <w:t xml:space="preserve"> </w:t>
      </w:r>
      <w:hyperlink r:id="rId6" w:history="1">
        <w:r w:rsidRPr="00D355E5">
          <w:rPr>
            <w:rStyle w:val="a4"/>
            <w:sz w:val="22"/>
            <w:szCs w:val="22"/>
          </w:rPr>
          <w:t>http</w:t>
        </w:r>
        <w:r w:rsidRPr="003B2A9E">
          <w:rPr>
            <w:rStyle w:val="a4"/>
            <w:sz w:val="22"/>
            <w:szCs w:val="22"/>
            <w:lang w:val="bg-BG"/>
          </w:rPr>
          <w:t>://</w:t>
        </w:r>
        <w:r w:rsidRPr="00D355E5">
          <w:rPr>
            <w:rStyle w:val="a4"/>
            <w:sz w:val="22"/>
            <w:szCs w:val="22"/>
          </w:rPr>
          <w:t>www</w:t>
        </w:r>
        <w:r w:rsidRPr="003B2A9E">
          <w:rPr>
            <w:rStyle w:val="a4"/>
            <w:sz w:val="22"/>
            <w:szCs w:val="22"/>
            <w:lang w:val="bg-BG"/>
          </w:rPr>
          <w:t>.</w:t>
        </w:r>
        <w:r w:rsidRPr="00D355E5">
          <w:rPr>
            <w:rStyle w:val="a4"/>
            <w:sz w:val="22"/>
            <w:szCs w:val="22"/>
          </w:rPr>
          <w:t>ou</w:t>
        </w:r>
        <w:r w:rsidRPr="003B2A9E">
          <w:rPr>
            <w:rStyle w:val="a4"/>
            <w:sz w:val="22"/>
            <w:szCs w:val="22"/>
            <w:lang w:val="bg-BG"/>
          </w:rPr>
          <w:t>-</w:t>
        </w:r>
        <w:r w:rsidRPr="00D355E5">
          <w:rPr>
            <w:rStyle w:val="a4"/>
            <w:sz w:val="22"/>
            <w:szCs w:val="22"/>
          </w:rPr>
          <w:t>zaharistoyanov</w:t>
        </w:r>
        <w:r w:rsidRPr="003B2A9E">
          <w:rPr>
            <w:rStyle w:val="a4"/>
            <w:sz w:val="22"/>
            <w:szCs w:val="22"/>
            <w:lang w:val="bg-BG"/>
          </w:rPr>
          <w:t>.</w:t>
        </w:r>
        <w:r w:rsidRPr="00D355E5">
          <w:rPr>
            <w:rStyle w:val="a4"/>
            <w:sz w:val="22"/>
            <w:szCs w:val="22"/>
          </w:rPr>
          <w:t>com</w:t>
        </w:r>
      </w:hyperlink>
    </w:p>
    <w:p w14:paraId="5436F58B" w14:textId="2DD475C0" w:rsidR="000D484C" w:rsidRDefault="00EC01F2" w:rsidP="000D484C">
      <w:pPr>
        <w:pStyle w:val="a3"/>
        <w:jc w:val="right"/>
        <w:rPr>
          <w:b/>
          <w:sz w:val="28"/>
          <w:szCs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3676D16" wp14:editId="06A2C7B7">
                <wp:simplePos x="0" y="0"/>
                <wp:positionH relativeFrom="column">
                  <wp:posOffset>-228600</wp:posOffset>
                </wp:positionH>
                <wp:positionV relativeFrom="paragraph">
                  <wp:posOffset>64769</wp:posOffset>
                </wp:positionV>
                <wp:extent cx="6515100" cy="0"/>
                <wp:effectExtent l="0" t="19050" r="0" b="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B550F"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5.1pt" to="4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" strokeweight="3pt">
                <v:stroke linestyle="thinThin"/>
              </v:line>
            </w:pict>
          </mc:Fallback>
        </mc:AlternateContent>
      </w:r>
    </w:p>
    <w:p w14:paraId="5B76AE96" w14:textId="77777777" w:rsidR="000D484C" w:rsidRDefault="000D484C" w:rsidP="000D484C"/>
    <w:p w14:paraId="73148934" w14:textId="77777777" w:rsidR="000D484C" w:rsidRDefault="000D484C" w:rsidP="000D484C">
      <w:r>
        <w:t>Утвърждавам:</w:t>
      </w:r>
    </w:p>
    <w:p w14:paraId="75E0927D" w14:textId="77777777" w:rsidR="000D484C" w:rsidRPr="002E5E5D" w:rsidRDefault="000D484C" w:rsidP="000D484C">
      <w:pPr>
        <w:rPr>
          <w:b/>
        </w:rPr>
      </w:pPr>
      <w:r w:rsidRPr="002E5E5D">
        <w:rPr>
          <w:b/>
        </w:rPr>
        <w:t>ТОДОРКА КОЛЕВА</w:t>
      </w:r>
    </w:p>
    <w:p w14:paraId="4360B654" w14:textId="77777777" w:rsidR="000D484C" w:rsidRPr="00D0121E" w:rsidRDefault="000D484C" w:rsidP="000D484C">
      <w:pPr>
        <w:rPr>
          <w:i/>
        </w:rPr>
      </w:pPr>
      <w:r w:rsidRPr="00D0121E">
        <w:rPr>
          <w:i/>
        </w:rPr>
        <w:t>Директор на ОУ „Захари Стоянов“</w:t>
      </w:r>
    </w:p>
    <w:p w14:paraId="703F8429" w14:textId="77777777" w:rsidR="000D484C" w:rsidRDefault="000D484C" w:rsidP="000D484C">
      <w:pPr>
        <w:jc w:val="center"/>
      </w:pPr>
    </w:p>
    <w:p w14:paraId="4FBE1C51" w14:textId="77777777" w:rsidR="00FF76A7" w:rsidRDefault="00FF76A7"/>
    <w:p w14:paraId="4B514058" w14:textId="77777777" w:rsidR="002E5E5D" w:rsidRDefault="002E5E5D"/>
    <w:p w14:paraId="071E3F8C" w14:textId="30BC3AE8" w:rsidR="000D484C" w:rsidRDefault="000D484C" w:rsidP="00B47CFF">
      <w:pPr>
        <w:jc w:val="center"/>
        <w:rPr>
          <w:b/>
        </w:rPr>
      </w:pPr>
      <w:r w:rsidRPr="002E5E5D">
        <w:rPr>
          <w:b/>
        </w:rPr>
        <w:t>УЧИЛИЩЕН СПОРТЕН КАЛЕНДАР ЗА УЧЕБНАТА 20</w:t>
      </w:r>
      <w:r w:rsidR="003B2A9E">
        <w:rPr>
          <w:b/>
        </w:rPr>
        <w:t>2</w:t>
      </w:r>
      <w:r w:rsidR="00B707C4">
        <w:rPr>
          <w:b/>
        </w:rPr>
        <w:t>5</w:t>
      </w:r>
      <w:r w:rsidR="003B2A9E">
        <w:rPr>
          <w:b/>
        </w:rPr>
        <w:t>/202</w:t>
      </w:r>
      <w:r w:rsidR="00B707C4">
        <w:rPr>
          <w:b/>
        </w:rPr>
        <w:t>6</w:t>
      </w:r>
      <w:r w:rsidR="007B1378">
        <w:rPr>
          <w:b/>
        </w:rPr>
        <w:t xml:space="preserve"> </w:t>
      </w:r>
      <w:r w:rsidRPr="002E5E5D">
        <w:rPr>
          <w:b/>
        </w:rPr>
        <w:t>ГОДИНА</w:t>
      </w:r>
    </w:p>
    <w:p w14:paraId="2E788D97" w14:textId="77777777" w:rsidR="002E5E5D" w:rsidRPr="002E5E5D" w:rsidRDefault="002E5E5D" w:rsidP="00B47CFF">
      <w:pPr>
        <w:jc w:val="center"/>
        <w:rPr>
          <w:b/>
        </w:rPr>
      </w:pPr>
    </w:p>
    <w:p w14:paraId="61DCA861" w14:textId="77777777" w:rsidR="00B47CFF" w:rsidRPr="002E5E5D" w:rsidRDefault="00B47CFF" w:rsidP="00B47CFF">
      <w:pPr>
        <w:jc w:val="center"/>
        <w:rPr>
          <w:b/>
        </w:rPr>
      </w:pPr>
    </w:p>
    <w:p w14:paraId="693478DD" w14:textId="77777777" w:rsidR="00B47CFF" w:rsidRPr="002E5E5D" w:rsidRDefault="00B47CFF" w:rsidP="00B47CFF">
      <w:pPr>
        <w:rPr>
          <w:b/>
          <w:u w:val="single"/>
        </w:rPr>
      </w:pPr>
      <w:r w:rsidRPr="002E5E5D">
        <w:rPr>
          <w:b/>
          <w:u w:val="single"/>
        </w:rPr>
        <w:t>І. Въведение</w:t>
      </w:r>
    </w:p>
    <w:p w14:paraId="1D0D9825" w14:textId="385D6D21" w:rsidR="00B47CFF" w:rsidRDefault="00B47CFF" w:rsidP="002E5E5D">
      <w:pPr>
        <w:jc w:val="both"/>
      </w:pPr>
      <w:r>
        <w:t>Спортът е изк</w:t>
      </w:r>
      <w:r w:rsidR="007E2C50">
        <w:t>лючително важен както за физическото, така и за психическото здраве на децата. Той учи по</w:t>
      </w:r>
      <w:r w:rsidR="00B21770">
        <w:t>-</w:t>
      </w:r>
      <w:r w:rsidR="007E2C50">
        <w:t>непослушните на самоконтрол, дава увереност на по</w:t>
      </w:r>
      <w:r w:rsidR="00B707C4">
        <w:t>-</w:t>
      </w:r>
      <w:r w:rsidR="007E2C50">
        <w:t xml:space="preserve"> срамежливите, затворените в себе си деца стават по</w:t>
      </w:r>
      <w:r w:rsidR="00B707C4">
        <w:t>-</w:t>
      </w:r>
      <w:r w:rsidR="007E2C50">
        <w:t xml:space="preserve">самоуверени. </w:t>
      </w:r>
    </w:p>
    <w:p w14:paraId="2D927F76" w14:textId="77777777" w:rsidR="007E2C50" w:rsidRDefault="007E2C50" w:rsidP="002E5E5D">
      <w:pPr>
        <w:jc w:val="both"/>
      </w:pPr>
      <w:r>
        <w:t>Детето трябва само да избере спорта, който му приляга най – много и който отговаря на личните му качества. Ролята на родителите и учителите е да насочат детето в правилната посока, без да упражняват натиск:</w:t>
      </w:r>
    </w:p>
    <w:p w14:paraId="6830984C" w14:textId="77777777" w:rsidR="007E2C50" w:rsidRDefault="007E2C50" w:rsidP="002E5E5D">
      <w:pPr>
        <w:pStyle w:val="a5"/>
        <w:numPr>
          <w:ilvl w:val="0"/>
          <w:numId w:val="1"/>
        </w:numPr>
        <w:jc w:val="both"/>
      </w:pPr>
      <w:r>
        <w:t>Срамежливото и неуверено д</w:t>
      </w:r>
      <w:r w:rsidR="00131DC8">
        <w:t>ете: колективен или боен спорт/</w:t>
      </w:r>
      <w:r>
        <w:t>борба</w:t>
      </w:r>
      <w:r w:rsidR="00131DC8">
        <w:t>, бойни изкуства, ръгби, хандбал, волейбол, баскетбол, футбол.</w:t>
      </w:r>
    </w:p>
    <w:p w14:paraId="2B4F91EC" w14:textId="77777777" w:rsidR="00131DC8" w:rsidRDefault="00131DC8" w:rsidP="002E5E5D">
      <w:pPr>
        <w:pStyle w:val="a5"/>
        <w:numPr>
          <w:ilvl w:val="0"/>
          <w:numId w:val="1"/>
        </w:numPr>
        <w:jc w:val="both"/>
      </w:pPr>
      <w:r>
        <w:t>Буйното дете: индивидуален спорт като плуване, лека атлетика, гимнастика, колоездене и ски.</w:t>
      </w:r>
    </w:p>
    <w:p w14:paraId="269DDD4F" w14:textId="77777777" w:rsidR="00131DC8" w:rsidRDefault="00131DC8" w:rsidP="002E5E5D">
      <w:pPr>
        <w:pStyle w:val="a5"/>
        <w:numPr>
          <w:ilvl w:val="0"/>
          <w:numId w:val="1"/>
        </w:numPr>
        <w:jc w:val="both"/>
      </w:pPr>
      <w:r>
        <w:t>Затворени и уравновесени деца: спортове, които развиват сръчност и техничност като тенис и тенис на маса.</w:t>
      </w:r>
    </w:p>
    <w:p w14:paraId="113FD99F" w14:textId="77777777" w:rsidR="00131DC8" w:rsidRDefault="00131DC8" w:rsidP="002E5E5D">
      <w:pPr>
        <w:jc w:val="both"/>
      </w:pPr>
      <w:r>
        <w:t>От 6 до 8 години: гимнастика, плуване, ски или танци.</w:t>
      </w:r>
    </w:p>
    <w:p w14:paraId="598C6BE5" w14:textId="77777777" w:rsidR="00131DC8" w:rsidRDefault="00131DC8" w:rsidP="002E5E5D">
      <w:pPr>
        <w:jc w:val="both"/>
      </w:pPr>
      <w:r>
        <w:t>След 8-та година: спортове, в които се разчита на координацията/тенис, джудо, карате, лека атлетика/ или колективни спортове като баскетбол, футбол, хандбал.</w:t>
      </w:r>
    </w:p>
    <w:p w14:paraId="7B1426CD" w14:textId="77777777" w:rsidR="00131DC8" w:rsidRDefault="00131DC8" w:rsidP="002E5E5D">
      <w:pPr>
        <w:jc w:val="both"/>
      </w:pPr>
      <w:r>
        <w:t>Между 9 и13 години: спорт, в който е важна издръжливостта/бягане, колоездене/.</w:t>
      </w:r>
    </w:p>
    <w:p w14:paraId="4F2174EB" w14:textId="4A655198" w:rsidR="00131DC8" w:rsidRDefault="00131DC8" w:rsidP="002E5E5D">
      <w:pPr>
        <w:jc w:val="both"/>
      </w:pPr>
      <w:r>
        <w:t xml:space="preserve">Децата в </w:t>
      </w:r>
      <w:r w:rsidR="00B707C4">
        <w:t>пред пубертетна</w:t>
      </w:r>
      <w:r>
        <w:t xml:space="preserve"> възраст запаметяват изключително лесно и това е моментът, който могат да изберат спорт, с който евентуално да се занимават професионално.</w:t>
      </w:r>
    </w:p>
    <w:p w14:paraId="518F2B52" w14:textId="77777777" w:rsidR="00131DC8" w:rsidRDefault="00131DC8" w:rsidP="002E5E5D">
      <w:pPr>
        <w:jc w:val="both"/>
      </w:pPr>
    </w:p>
    <w:p w14:paraId="7C7DBB5B" w14:textId="77777777" w:rsidR="00131DC8" w:rsidRDefault="00131DC8" w:rsidP="002E5E5D">
      <w:pPr>
        <w:jc w:val="both"/>
      </w:pPr>
      <w:r w:rsidRPr="002E5E5D">
        <w:rPr>
          <w:b/>
          <w:u w:val="single"/>
        </w:rPr>
        <w:t>ІІ. Основна цел:</w:t>
      </w:r>
      <w:r>
        <w:t xml:space="preserve"> създаване на трайни навици за здравословен начин на живот сред децата в училищна възраст чрез активен спорт и изяви на училищно, общинско и национално ниво.</w:t>
      </w:r>
    </w:p>
    <w:p w14:paraId="7E8998B4" w14:textId="77777777" w:rsidR="00131DC8" w:rsidRDefault="00131DC8" w:rsidP="002E5E5D">
      <w:pPr>
        <w:jc w:val="both"/>
      </w:pPr>
    </w:p>
    <w:p w14:paraId="7FB41AF6" w14:textId="77777777" w:rsidR="00131DC8" w:rsidRDefault="00131DC8" w:rsidP="002E5E5D">
      <w:pPr>
        <w:jc w:val="both"/>
      </w:pPr>
      <w:r w:rsidRPr="002E5E5D">
        <w:rPr>
          <w:b/>
          <w:u w:val="single"/>
        </w:rPr>
        <w:t>ІІІ. Основните причини</w:t>
      </w:r>
      <w:r>
        <w:t xml:space="preserve"> за организирането на спортния живот на учениците</w:t>
      </w:r>
      <w:r w:rsidR="002E4DE0">
        <w:t xml:space="preserve"> бяха:</w:t>
      </w:r>
    </w:p>
    <w:p w14:paraId="3B7B4D06" w14:textId="77777777" w:rsidR="002E5E5D" w:rsidRDefault="002E5E5D" w:rsidP="002E5E5D">
      <w:pPr>
        <w:jc w:val="both"/>
      </w:pPr>
    </w:p>
    <w:p w14:paraId="0446AA30" w14:textId="77777777" w:rsidR="002E4DE0" w:rsidRDefault="002E4DE0" w:rsidP="002E5E5D">
      <w:pPr>
        <w:pStyle w:val="a5"/>
        <w:numPr>
          <w:ilvl w:val="0"/>
          <w:numId w:val="2"/>
        </w:numPr>
        <w:jc w:val="both"/>
      </w:pPr>
      <w:r w:rsidRPr="002E5E5D">
        <w:rPr>
          <w:u w:val="single"/>
        </w:rPr>
        <w:t>Наднорменото тегло и затлъстяването</w:t>
      </w:r>
      <w:r>
        <w:t xml:space="preserve"> – Тревожната тенденция по отношение на наднорменото тегло и затлъстяването сред българските деца продължава да се задълбочава. Според данни на Националния център по опазване на общественото здраве /НЦООЗ/ като цяло се регистрира снижаване нивото на физическа дееспособност сред децата. Проучванията ни показват, че 81% от децата и учениците желаят да спортуват, но не могат да осъществят това ежедневно или да посещават секции и тренировки.</w:t>
      </w:r>
    </w:p>
    <w:p w14:paraId="25FBA019" w14:textId="77777777" w:rsidR="002E4DE0" w:rsidRDefault="002E4DE0" w:rsidP="002E5E5D">
      <w:pPr>
        <w:pStyle w:val="a5"/>
        <w:numPr>
          <w:ilvl w:val="0"/>
          <w:numId w:val="2"/>
        </w:numPr>
        <w:jc w:val="both"/>
      </w:pPr>
      <w:r w:rsidRPr="002E5E5D">
        <w:rPr>
          <w:u w:val="single"/>
        </w:rPr>
        <w:t>Дисциплина и самоконтрол</w:t>
      </w:r>
      <w:r>
        <w:t xml:space="preserve"> – Редовните физически упражнения, като част от нормално ежедневие на подрастващите, запазват добрите им навици и тяхното </w:t>
      </w:r>
      <w:r>
        <w:lastRenderedPageBreak/>
        <w:t>самочувствие. Още едно от предимствата на добрите упражнения за деца е, че те се научават самостоятелно на дисциплина и самоконтрол. Изразходваната „полезна“ енергия намалява агресивността и лошите навици.</w:t>
      </w:r>
    </w:p>
    <w:p w14:paraId="41399C73" w14:textId="77777777" w:rsidR="002E4DE0" w:rsidRDefault="002E4DE0" w:rsidP="002E5E5D">
      <w:pPr>
        <w:pStyle w:val="a5"/>
        <w:numPr>
          <w:ilvl w:val="0"/>
          <w:numId w:val="2"/>
        </w:numPr>
        <w:jc w:val="both"/>
      </w:pPr>
      <w:r w:rsidRPr="002E5E5D">
        <w:rPr>
          <w:u w:val="single"/>
        </w:rPr>
        <w:t>Добро психическо здраве</w:t>
      </w:r>
      <w:r w:rsidR="002E5E5D">
        <w:t xml:space="preserve"> – </w:t>
      </w:r>
      <w:r w:rsidR="0092107A">
        <w:t>П</w:t>
      </w:r>
      <w:r>
        <w:t xml:space="preserve">рез </w:t>
      </w:r>
      <w:r w:rsidR="0092107A">
        <w:t>годините, прекарани в училище, се изграждат качества, които работят за човека цял живот. Тийнейджърите спортисти са по-харесвани в училище. Високата оценка от връстниците в тази възраст играе важна роля в самооценката на по – късен етап. Доброто самочувствие и съжителството в хармония със себе си са предпоставки за добро психическо здраве.</w:t>
      </w:r>
    </w:p>
    <w:p w14:paraId="5A33B88C" w14:textId="77777777" w:rsidR="0092107A" w:rsidRDefault="0092107A" w:rsidP="002E5E5D">
      <w:pPr>
        <w:pStyle w:val="a5"/>
        <w:numPr>
          <w:ilvl w:val="0"/>
          <w:numId w:val="2"/>
        </w:numPr>
        <w:jc w:val="both"/>
      </w:pPr>
      <w:r w:rsidRPr="002E5E5D">
        <w:rPr>
          <w:u w:val="single"/>
        </w:rPr>
        <w:t>Спортът има и възпитателна роля</w:t>
      </w:r>
      <w:r>
        <w:t xml:space="preserve"> – Привикването към спазване на срокове и дисциплина, приемането на загуби и победи, работата в екип са важни личностни качества, които, ако бъдат развити в тази възраст, предполагат по – лесна адаптация в „света на големите“.</w:t>
      </w:r>
    </w:p>
    <w:p w14:paraId="0D3BCBB9" w14:textId="77777777" w:rsidR="0092107A" w:rsidRDefault="0092107A" w:rsidP="002E5E5D">
      <w:pPr>
        <w:jc w:val="both"/>
      </w:pPr>
    </w:p>
    <w:p w14:paraId="4A032B28" w14:textId="77777777" w:rsidR="0092107A" w:rsidRPr="002E5E5D" w:rsidRDefault="0092107A" w:rsidP="002E5E5D">
      <w:pPr>
        <w:jc w:val="both"/>
        <w:rPr>
          <w:b/>
          <w:u w:val="single"/>
        </w:rPr>
      </w:pPr>
      <w:r w:rsidRPr="002E5E5D">
        <w:rPr>
          <w:b/>
          <w:u w:val="single"/>
        </w:rPr>
        <w:t>ІV. Референции</w:t>
      </w:r>
    </w:p>
    <w:p w14:paraId="769B8B26" w14:textId="77777777" w:rsidR="0092107A" w:rsidRDefault="0092107A" w:rsidP="002E5E5D">
      <w:pPr>
        <w:jc w:val="both"/>
      </w:pPr>
    </w:p>
    <w:p w14:paraId="4836270B" w14:textId="77777777" w:rsidR="0092107A" w:rsidRDefault="0092107A" w:rsidP="002E5E5D">
      <w:pPr>
        <w:jc w:val="both"/>
      </w:pPr>
      <w:r>
        <w:tab/>
      </w:r>
      <w:r w:rsidRPr="00C95036">
        <w:rPr>
          <w:b/>
          <w:u w:val="single"/>
        </w:rPr>
        <w:t>Футбол:</w:t>
      </w:r>
      <w:r>
        <w:t xml:space="preserve"> Футболът е игра, която съчетава</w:t>
      </w:r>
      <w:r w:rsidR="00B910E5">
        <w:t xml:space="preserve"> </w:t>
      </w:r>
      <w:r>
        <w:t>както гъвкавост, така и работа в екип и е един от най-популярните спортове. Освен това</w:t>
      </w:r>
      <w:r w:rsidR="00B910E5">
        <w:t xml:space="preserve"> футболът помага</w:t>
      </w:r>
      <w:r w:rsidR="009E4D9F">
        <w:t xml:space="preserve"> на детето да бъде отборен играч, умение, което е много важно в живота на възрастните.</w:t>
      </w:r>
    </w:p>
    <w:p w14:paraId="60849CBF" w14:textId="77777777" w:rsidR="009E4D9F" w:rsidRDefault="009E4D9F" w:rsidP="002E5E5D">
      <w:pPr>
        <w:jc w:val="both"/>
      </w:pPr>
    </w:p>
    <w:p w14:paraId="5A7E3DBA" w14:textId="77777777" w:rsidR="009E4D9F" w:rsidRDefault="009E4D9F" w:rsidP="002E5E5D">
      <w:pPr>
        <w:jc w:val="both"/>
      </w:pPr>
      <w:r>
        <w:tab/>
      </w:r>
      <w:r w:rsidRPr="00C95036">
        <w:rPr>
          <w:b/>
          <w:u w:val="single"/>
        </w:rPr>
        <w:t>Баскетбол:</w:t>
      </w:r>
      <w:r>
        <w:t xml:space="preserve"> Този спорт е много популярен, защото не изисква много оборудване или допълнителни разходи. Всичко, което е необходимо е топка и някакви маратонки. Баскетболът помага за развитие на концепцията и координацията, а също и развива мускулите в горната част на тялото. Друго предимство на този спорт е, че тичането подпомага развитието на белите дробове и сърцето.</w:t>
      </w:r>
    </w:p>
    <w:p w14:paraId="3812E974" w14:textId="77777777" w:rsidR="009E4D9F" w:rsidRDefault="009E4D9F" w:rsidP="002E5E5D">
      <w:pPr>
        <w:jc w:val="both"/>
      </w:pPr>
    </w:p>
    <w:p w14:paraId="4892DBA9" w14:textId="77777777" w:rsidR="009E4D9F" w:rsidRDefault="009E4D9F" w:rsidP="002E5E5D">
      <w:pPr>
        <w:jc w:val="both"/>
      </w:pPr>
      <w:r>
        <w:tab/>
      </w:r>
      <w:r w:rsidRPr="00C95036">
        <w:rPr>
          <w:b/>
          <w:u w:val="single"/>
        </w:rPr>
        <w:t>Лека атлетика:</w:t>
      </w:r>
      <w:r>
        <w:t xml:space="preserve"> Подпомага цялостното оформяне на двигателните особености на учениците, изгражда качества като самоинициатива, толерантност, борбеност.</w:t>
      </w:r>
    </w:p>
    <w:p w14:paraId="4501B80A" w14:textId="77777777" w:rsidR="009E4D9F" w:rsidRDefault="009E4D9F" w:rsidP="002E5E5D">
      <w:pPr>
        <w:jc w:val="both"/>
      </w:pPr>
    </w:p>
    <w:p w14:paraId="6DFE22B5" w14:textId="77777777" w:rsidR="009E4D9F" w:rsidRDefault="009E4D9F" w:rsidP="002E5E5D">
      <w:pPr>
        <w:jc w:val="both"/>
      </w:pPr>
      <w:r>
        <w:tab/>
      </w:r>
      <w:r w:rsidR="00A30287" w:rsidRPr="00C95036">
        <w:rPr>
          <w:b/>
          <w:u w:val="single"/>
        </w:rPr>
        <w:t>Волейбол:</w:t>
      </w:r>
      <w:r w:rsidR="00A30287">
        <w:t xml:space="preserve"> Игровите взаимодействия в състезателни условия подпомагат личностната изява, развиват комуникационните способности и уменията за работа в екип, емоционално и психически разтоварват ученика.</w:t>
      </w:r>
    </w:p>
    <w:p w14:paraId="49867A1B" w14:textId="77777777" w:rsidR="00A30287" w:rsidRDefault="00A30287" w:rsidP="002E5E5D">
      <w:pPr>
        <w:jc w:val="both"/>
      </w:pPr>
    </w:p>
    <w:p w14:paraId="47073D7E" w14:textId="77777777" w:rsidR="00A30287" w:rsidRPr="002E5E5D" w:rsidRDefault="00A30287" w:rsidP="0092107A">
      <w:pPr>
        <w:rPr>
          <w:b/>
          <w:u w:val="single"/>
        </w:rPr>
      </w:pPr>
      <w:r w:rsidRPr="002E5E5D">
        <w:rPr>
          <w:b/>
          <w:u w:val="single"/>
        </w:rPr>
        <w:t>V. Дейности:</w:t>
      </w:r>
    </w:p>
    <w:p w14:paraId="7BCEE2E3" w14:textId="77777777" w:rsidR="00A30287" w:rsidRDefault="00A30287" w:rsidP="0092107A">
      <w:pPr>
        <w:rPr>
          <w:u w:val="single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29"/>
        <w:gridCol w:w="2526"/>
        <w:gridCol w:w="1971"/>
        <w:gridCol w:w="1687"/>
        <w:gridCol w:w="1393"/>
        <w:gridCol w:w="1641"/>
      </w:tblGrid>
      <w:tr w:rsidR="00A30287" w14:paraId="57F31AF5" w14:textId="77777777" w:rsidTr="001F65D7">
        <w:tc>
          <w:tcPr>
            <w:tcW w:w="529" w:type="dxa"/>
          </w:tcPr>
          <w:p w14:paraId="4AE30FAE" w14:textId="77777777" w:rsidR="00A30287" w:rsidRPr="002E5E5D" w:rsidRDefault="00A30287" w:rsidP="0092107A">
            <w:pPr>
              <w:rPr>
                <w:b/>
              </w:rPr>
            </w:pPr>
            <w:r w:rsidRPr="002E5E5D">
              <w:rPr>
                <w:b/>
              </w:rPr>
              <w:t>№</w:t>
            </w:r>
          </w:p>
        </w:tc>
        <w:tc>
          <w:tcPr>
            <w:tcW w:w="2526" w:type="dxa"/>
          </w:tcPr>
          <w:p w14:paraId="03DD71BD" w14:textId="77777777" w:rsidR="00A30287" w:rsidRPr="002E5E5D" w:rsidRDefault="00A30287" w:rsidP="0092107A">
            <w:pPr>
              <w:rPr>
                <w:b/>
              </w:rPr>
            </w:pPr>
            <w:r w:rsidRPr="002E5E5D">
              <w:rPr>
                <w:b/>
              </w:rPr>
              <w:t>Вид на проявата</w:t>
            </w:r>
          </w:p>
        </w:tc>
        <w:tc>
          <w:tcPr>
            <w:tcW w:w="1971" w:type="dxa"/>
          </w:tcPr>
          <w:p w14:paraId="616105DF" w14:textId="77777777" w:rsidR="00A30287" w:rsidRPr="002E5E5D" w:rsidRDefault="00A30287" w:rsidP="0092107A">
            <w:pPr>
              <w:rPr>
                <w:b/>
              </w:rPr>
            </w:pPr>
            <w:r w:rsidRPr="002E5E5D">
              <w:rPr>
                <w:b/>
              </w:rPr>
              <w:t>Време на провеждане</w:t>
            </w:r>
          </w:p>
        </w:tc>
        <w:tc>
          <w:tcPr>
            <w:tcW w:w="1687" w:type="dxa"/>
          </w:tcPr>
          <w:p w14:paraId="622B2E47" w14:textId="77777777" w:rsidR="00A30287" w:rsidRPr="002E5E5D" w:rsidRDefault="00A30287" w:rsidP="0092107A">
            <w:pPr>
              <w:rPr>
                <w:b/>
              </w:rPr>
            </w:pPr>
            <w:r w:rsidRPr="002E5E5D">
              <w:rPr>
                <w:b/>
              </w:rPr>
              <w:t>Място на провеждане</w:t>
            </w:r>
          </w:p>
        </w:tc>
        <w:tc>
          <w:tcPr>
            <w:tcW w:w="1393" w:type="dxa"/>
          </w:tcPr>
          <w:p w14:paraId="2D9B33B5" w14:textId="77777777" w:rsidR="00A30287" w:rsidRPr="002E5E5D" w:rsidRDefault="00A30287" w:rsidP="0092107A">
            <w:pPr>
              <w:rPr>
                <w:b/>
              </w:rPr>
            </w:pPr>
            <w:r w:rsidRPr="002E5E5D">
              <w:rPr>
                <w:b/>
              </w:rPr>
              <w:t>Участници</w:t>
            </w:r>
          </w:p>
        </w:tc>
        <w:tc>
          <w:tcPr>
            <w:tcW w:w="1641" w:type="dxa"/>
          </w:tcPr>
          <w:p w14:paraId="361B7F65" w14:textId="77777777" w:rsidR="00A30287" w:rsidRPr="002E5E5D" w:rsidRDefault="00A30287" w:rsidP="0092107A">
            <w:pPr>
              <w:rPr>
                <w:b/>
              </w:rPr>
            </w:pPr>
            <w:r w:rsidRPr="002E5E5D">
              <w:rPr>
                <w:b/>
              </w:rPr>
              <w:t>Отговорници</w:t>
            </w:r>
          </w:p>
        </w:tc>
      </w:tr>
      <w:tr w:rsidR="00A30287" w14:paraId="49B07B53" w14:textId="77777777" w:rsidTr="001F65D7">
        <w:tc>
          <w:tcPr>
            <w:tcW w:w="9747" w:type="dxa"/>
            <w:gridSpan w:val="6"/>
          </w:tcPr>
          <w:p w14:paraId="245E1DF8" w14:textId="77777777" w:rsidR="00A30287" w:rsidRPr="002E5E5D" w:rsidRDefault="00A30287" w:rsidP="0092107A">
            <w:pPr>
              <w:rPr>
                <w:b/>
              </w:rPr>
            </w:pPr>
            <w:r w:rsidRPr="002E5E5D">
              <w:rPr>
                <w:b/>
              </w:rPr>
              <w:t>І. Масови прояви</w:t>
            </w:r>
          </w:p>
        </w:tc>
      </w:tr>
      <w:tr w:rsidR="00A30287" w14:paraId="2F0E93BC" w14:textId="77777777" w:rsidTr="001F65D7">
        <w:tc>
          <w:tcPr>
            <w:tcW w:w="529" w:type="dxa"/>
          </w:tcPr>
          <w:p w14:paraId="1277FCE4" w14:textId="77777777" w:rsidR="00A30287" w:rsidRPr="00A30287" w:rsidRDefault="001F65D7" w:rsidP="0092107A">
            <w:r>
              <w:t>1.</w:t>
            </w:r>
          </w:p>
        </w:tc>
        <w:tc>
          <w:tcPr>
            <w:tcW w:w="2526" w:type="dxa"/>
          </w:tcPr>
          <w:p w14:paraId="202D7339" w14:textId="77777777" w:rsidR="00A30287" w:rsidRDefault="001F65D7" w:rsidP="0092107A">
            <w:r>
              <w:t>Вътрешни първенства по спортни игри:</w:t>
            </w:r>
          </w:p>
          <w:p w14:paraId="0AAA149F" w14:textId="77777777" w:rsidR="001F65D7" w:rsidRDefault="001F65D7" w:rsidP="001F65D7">
            <w:pPr>
              <w:pStyle w:val="a5"/>
              <w:numPr>
                <w:ilvl w:val="0"/>
                <w:numId w:val="1"/>
              </w:numPr>
            </w:pPr>
            <w:r>
              <w:t>Футбол</w:t>
            </w:r>
          </w:p>
          <w:p w14:paraId="39E5D31B" w14:textId="77777777" w:rsidR="001F65D7" w:rsidRDefault="001F65D7" w:rsidP="001F65D7">
            <w:pPr>
              <w:pStyle w:val="a5"/>
              <w:numPr>
                <w:ilvl w:val="0"/>
                <w:numId w:val="1"/>
              </w:numPr>
            </w:pPr>
            <w:r>
              <w:t>Волейбол</w:t>
            </w:r>
          </w:p>
          <w:p w14:paraId="40E08741" w14:textId="77777777" w:rsidR="001F65D7" w:rsidRDefault="001F65D7" w:rsidP="001F65D7">
            <w:pPr>
              <w:pStyle w:val="a5"/>
              <w:numPr>
                <w:ilvl w:val="0"/>
                <w:numId w:val="1"/>
              </w:numPr>
            </w:pPr>
            <w:r>
              <w:t>Баскетбол</w:t>
            </w:r>
          </w:p>
          <w:p w14:paraId="00B1974B" w14:textId="77777777" w:rsidR="001F65D7" w:rsidRDefault="001F65D7" w:rsidP="001F65D7">
            <w:pPr>
              <w:pStyle w:val="a5"/>
              <w:numPr>
                <w:ilvl w:val="0"/>
                <w:numId w:val="1"/>
              </w:numPr>
            </w:pPr>
            <w:r>
              <w:t>Хандбал</w:t>
            </w:r>
          </w:p>
          <w:p w14:paraId="3805C115" w14:textId="77777777" w:rsidR="001F65D7" w:rsidRPr="00A30287" w:rsidRDefault="001F65D7" w:rsidP="001F65D7">
            <w:pPr>
              <w:pStyle w:val="a5"/>
              <w:numPr>
                <w:ilvl w:val="0"/>
                <w:numId w:val="1"/>
              </w:numPr>
            </w:pPr>
            <w:r>
              <w:t>Народна топка</w:t>
            </w:r>
          </w:p>
        </w:tc>
        <w:tc>
          <w:tcPr>
            <w:tcW w:w="1971" w:type="dxa"/>
          </w:tcPr>
          <w:p w14:paraId="4FCD1C3E" w14:textId="6938AEF9" w:rsidR="00A30287" w:rsidRDefault="001F65D7" w:rsidP="0092107A">
            <w:r>
              <w:t xml:space="preserve">от м. ІХ. </w:t>
            </w:r>
            <w:r w:rsidR="003B2A9E">
              <w:t>2</w:t>
            </w:r>
            <w:r w:rsidR="00607268">
              <w:t>5</w:t>
            </w:r>
            <w:r>
              <w:t>г.</w:t>
            </w:r>
          </w:p>
          <w:p w14:paraId="0AC1651F" w14:textId="3A978656" w:rsidR="001F65D7" w:rsidRPr="00A30287" w:rsidRDefault="001F65D7" w:rsidP="0092107A">
            <w:r>
              <w:t xml:space="preserve">до м. ІV. </w:t>
            </w:r>
            <w:r w:rsidR="003B2A9E">
              <w:t>2</w:t>
            </w:r>
            <w:r w:rsidR="00607268">
              <w:t>6</w:t>
            </w:r>
            <w:r>
              <w:t>г.</w:t>
            </w:r>
          </w:p>
        </w:tc>
        <w:tc>
          <w:tcPr>
            <w:tcW w:w="1687" w:type="dxa"/>
          </w:tcPr>
          <w:p w14:paraId="38510DA2" w14:textId="77777777" w:rsidR="00A30287" w:rsidRPr="00A30287" w:rsidRDefault="001F65D7" w:rsidP="0092107A">
            <w:r>
              <w:t>Спортни площадки</w:t>
            </w:r>
          </w:p>
        </w:tc>
        <w:tc>
          <w:tcPr>
            <w:tcW w:w="1393" w:type="dxa"/>
          </w:tcPr>
          <w:p w14:paraId="1884E29C" w14:textId="77777777" w:rsidR="00A30287" w:rsidRDefault="001F65D7" w:rsidP="0092107A">
            <w:r>
              <w:t>V, VІ, VІІ</w:t>
            </w:r>
          </w:p>
          <w:p w14:paraId="3CF63D95" w14:textId="77777777" w:rsidR="001F65D7" w:rsidRPr="00A30287" w:rsidRDefault="001F65D7" w:rsidP="0092107A">
            <w:r>
              <w:t>клас</w:t>
            </w:r>
          </w:p>
        </w:tc>
        <w:tc>
          <w:tcPr>
            <w:tcW w:w="1641" w:type="dxa"/>
          </w:tcPr>
          <w:p w14:paraId="4DA55ED6" w14:textId="77777777" w:rsidR="00A30287" w:rsidRDefault="001F65D7" w:rsidP="0092107A">
            <w:r>
              <w:t>Класните</w:t>
            </w:r>
          </w:p>
          <w:p w14:paraId="5C340C2F" w14:textId="77777777" w:rsidR="001F65D7" w:rsidRDefault="001F65D7" w:rsidP="0092107A">
            <w:r>
              <w:t>ръководители</w:t>
            </w:r>
          </w:p>
          <w:p w14:paraId="53C45C1C" w14:textId="77777777" w:rsidR="001F65D7" w:rsidRPr="00A30287" w:rsidRDefault="001F65D7" w:rsidP="0092107A">
            <w:r>
              <w:t>и учители по ФВС</w:t>
            </w:r>
          </w:p>
        </w:tc>
      </w:tr>
      <w:tr w:rsidR="001F65D7" w14:paraId="6A6B9618" w14:textId="77777777" w:rsidTr="001F65D7">
        <w:tc>
          <w:tcPr>
            <w:tcW w:w="529" w:type="dxa"/>
          </w:tcPr>
          <w:p w14:paraId="5D466CE9" w14:textId="77777777" w:rsidR="001F65D7" w:rsidRPr="00A30287" w:rsidRDefault="001F65D7" w:rsidP="0092107A">
            <w:r>
              <w:t>2.</w:t>
            </w:r>
          </w:p>
        </w:tc>
        <w:tc>
          <w:tcPr>
            <w:tcW w:w="2526" w:type="dxa"/>
          </w:tcPr>
          <w:p w14:paraId="71CD09C6" w14:textId="77777777" w:rsidR="001F65D7" w:rsidRPr="00A30287" w:rsidRDefault="001F65D7" w:rsidP="0092107A">
            <w:r>
              <w:t>Щафетни игри</w:t>
            </w:r>
          </w:p>
        </w:tc>
        <w:tc>
          <w:tcPr>
            <w:tcW w:w="1971" w:type="dxa"/>
          </w:tcPr>
          <w:p w14:paraId="61FCD6AE" w14:textId="77777777" w:rsidR="001F65D7" w:rsidRDefault="001F65D7" w:rsidP="00C25DA4">
            <w:r>
              <w:t>м. ІІІ,</w:t>
            </w:r>
          </w:p>
          <w:p w14:paraId="3BC4C4D3" w14:textId="1E5536B1" w:rsidR="001F65D7" w:rsidRPr="00A30287" w:rsidRDefault="001F65D7" w:rsidP="00C25DA4">
            <w:r>
              <w:t xml:space="preserve"> м. ІV. </w:t>
            </w:r>
            <w:r w:rsidR="003B2A9E">
              <w:t>2</w:t>
            </w:r>
            <w:r w:rsidR="00607268">
              <w:t>6</w:t>
            </w:r>
            <w:r>
              <w:t>г.</w:t>
            </w:r>
          </w:p>
        </w:tc>
        <w:tc>
          <w:tcPr>
            <w:tcW w:w="1687" w:type="dxa"/>
          </w:tcPr>
          <w:p w14:paraId="06BFB6E9" w14:textId="77777777" w:rsidR="001F65D7" w:rsidRPr="00A30287" w:rsidRDefault="001F65D7" w:rsidP="00C25DA4">
            <w:r>
              <w:t>Спортни площадки</w:t>
            </w:r>
          </w:p>
        </w:tc>
        <w:tc>
          <w:tcPr>
            <w:tcW w:w="1393" w:type="dxa"/>
          </w:tcPr>
          <w:p w14:paraId="03D8BD79" w14:textId="77777777" w:rsidR="001F65D7" w:rsidRDefault="009F1BD5" w:rsidP="00C25DA4">
            <w:r>
              <w:t xml:space="preserve">І и </w:t>
            </w:r>
            <w:r w:rsidR="001F65D7">
              <w:t>ІІ</w:t>
            </w:r>
          </w:p>
          <w:p w14:paraId="2CE9809B" w14:textId="77777777" w:rsidR="001F65D7" w:rsidRPr="00A30287" w:rsidRDefault="001F65D7" w:rsidP="00C25DA4">
            <w:r>
              <w:t>клас</w:t>
            </w:r>
          </w:p>
        </w:tc>
        <w:tc>
          <w:tcPr>
            <w:tcW w:w="1641" w:type="dxa"/>
          </w:tcPr>
          <w:p w14:paraId="14F79640" w14:textId="77777777" w:rsidR="001F65D7" w:rsidRDefault="001F65D7" w:rsidP="00C25DA4">
            <w:r>
              <w:t>Класните</w:t>
            </w:r>
          </w:p>
          <w:p w14:paraId="794BC3DA" w14:textId="77777777" w:rsidR="001F65D7" w:rsidRDefault="001F65D7" w:rsidP="00C25DA4">
            <w:r>
              <w:t>ръководители</w:t>
            </w:r>
          </w:p>
          <w:p w14:paraId="6AA581A5" w14:textId="77777777" w:rsidR="001F65D7" w:rsidRPr="00A30287" w:rsidRDefault="001F65D7" w:rsidP="00C25DA4">
            <w:r>
              <w:t>и учители по ФВС</w:t>
            </w:r>
          </w:p>
        </w:tc>
      </w:tr>
      <w:tr w:rsidR="001F65D7" w14:paraId="55047986" w14:textId="77777777" w:rsidTr="001F65D7">
        <w:tc>
          <w:tcPr>
            <w:tcW w:w="529" w:type="dxa"/>
          </w:tcPr>
          <w:p w14:paraId="3C69F9ED" w14:textId="77777777" w:rsidR="001F65D7" w:rsidRPr="00A30287" w:rsidRDefault="001F65D7" w:rsidP="0092107A">
            <w:r>
              <w:t>3.</w:t>
            </w:r>
          </w:p>
        </w:tc>
        <w:tc>
          <w:tcPr>
            <w:tcW w:w="2526" w:type="dxa"/>
          </w:tcPr>
          <w:p w14:paraId="48A5BF75" w14:textId="77777777" w:rsidR="001F65D7" w:rsidRPr="00A30287" w:rsidRDefault="001F65D7" w:rsidP="0092107A">
            <w:r>
              <w:t>Спортен празник</w:t>
            </w:r>
          </w:p>
        </w:tc>
        <w:tc>
          <w:tcPr>
            <w:tcW w:w="1971" w:type="dxa"/>
          </w:tcPr>
          <w:p w14:paraId="19AEB47D" w14:textId="506ECA67" w:rsidR="001F65D7" w:rsidRPr="00A30287" w:rsidRDefault="001F65D7" w:rsidP="00C25DA4">
            <w:r>
              <w:t xml:space="preserve"> м. ІV. </w:t>
            </w:r>
            <w:r w:rsidR="003B2A9E">
              <w:t>2</w:t>
            </w:r>
            <w:r w:rsidR="00607268">
              <w:t>6</w:t>
            </w:r>
            <w:r>
              <w:t>г.</w:t>
            </w:r>
          </w:p>
        </w:tc>
        <w:tc>
          <w:tcPr>
            <w:tcW w:w="1687" w:type="dxa"/>
          </w:tcPr>
          <w:p w14:paraId="5E4ECFBD" w14:textId="77777777" w:rsidR="001F65D7" w:rsidRPr="00A30287" w:rsidRDefault="001F65D7" w:rsidP="00C25DA4">
            <w:r>
              <w:t>Спортни площадки</w:t>
            </w:r>
            <w:r w:rsidR="009F1BD5">
              <w:t xml:space="preserve"> и физкултурен салон</w:t>
            </w:r>
          </w:p>
        </w:tc>
        <w:tc>
          <w:tcPr>
            <w:tcW w:w="1393" w:type="dxa"/>
          </w:tcPr>
          <w:p w14:paraId="10846592" w14:textId="77777777" w:rsidR="001F65D7" w:rsidRDefault="001F65D7" w:rsidP="00C25DA4">
            <w:r>
              <w:t>V, VІ, VІІ</w:t>
            </w:r>
          </w:p>
          <w:p w14:paraId="423958B2" w14:textId="77777777" w:rsidR="001F65D7" w:rsidRPr="00A30287" w:rsidRDefault="001F65D7" w:rsidP="00C25DA4">
            <w:r>
              <w:t>клас</w:t>
            </w:r>
          </w:p>
        </w:tc>
        <w:tc>
          <w:tcPr>
            <w:tcW w:w="1641" w:type="dxa"/>
          </w:tcPr>
          <w:p w14:paraId="2D0C8985" w14:textId="77777777" w:rsidR="001F65D7" w:rsidRPr="00A30287" w:rsidRDefault="009F1BD5" w:rsidP="00C25DA4">
            <w:r>
              <w:t>У</w:t>
            </w:r>
            <w:r w:rsidR="001F65D7">
              <w:t>чители по ФВС</w:t>
            </w:r>
          </w:p>
        </w:tc>
      </w:tr>
      <w:tr w:rsidR="009F1BD5" w14:paraId="3578999E" w14:textId="77777777" w:rsidTr="001F65D7">
        <w:tc>
          <w:tcPr>
            <w:tcW w:w="529" w:type="dxa"/>
          </w:tcPr>
          <w:p w14:paraId="27B6EB17" w14:textId="77777777" w:rsidR="009F1BD5" w:rsidRPr="00A30287" w:rsidRDefault="009F1BD5" w:rsidP="0092107A">
            <w:r>
              <w:t>4.</w:t>
            </w:r>
          </w:p>
        </w:tc>
        <w:tc>
          <w:tcPr>
            <w:tcW w:w="2526" w:type="dxa"/>
          </w:tcPr>
          <w:p w14:paraId="2F6589ED" w14:textId="77777777" w:rsidR="009F1BD5" w:rsidRPr="00A30287" w:rsidRDefault="009F1BD5" w:rsidP="0092107A">
            <w:r>
              <w:t>Бързи, смели, сръчни</w:t>
            </w:r>
          </w:p>
        </w:tc>
        <w:tc>
          <w:tcPr>
            <w:tcW w:w="1971" w:type="dxa"/>
          </w:tcPr>
          <w:p w14:paraId="65692841" w14:textId="4ECABABA" w:rsidR="009F1BD5" w:rsidRDefault="009F1BD5" w:rsidP="00C25DA4">
            <w:r>
              <w:t xml:space="preserve">м. ІХ. </w:t>
            </w:r>
            <w:r w:rsidR="003B2A9E">
              <w:t>2</w:t>
            </w:r>
            <w:r w:rsidR="00607268">
              <w:t>5</w:t>
            </w:r>
            <w:r>
              <w:t>г.</w:t>
            </w:r>
          </w:p>
          <w:p w14:paraId="0E3A39AE" w14:textId="53126A5C" w:rsidR="009F1BD5" w:rsidRDefault="009F1BD5" w:rsidP="00C25DA4">
            <w:r>
              <w:t xml:space="preserve">м. ІV. </w:t>
            </w:r>
            <w:r w:rsidR="003B2A9E">
              <w:t>2</w:t>
            </w:r>
            <w:r w:rsidR="00607268">
              <w:t>6</w:t>
            </w:r>
            <w:r>
              <w:t>г.</w:t>
            </w:r>
          </w:p>
          <w:p w14:paraId="6AC3898C" w14:textId="4F5FB081" w:rsidR="009F1BD5" w:rsidRPr="00A30287" w:rsidRDefault="009F1BD5" w:rsidP="00C25DA4">
            <w:r>
              <w:lastRenderedPageBreak/>
              <w:t xml:space="preserve">м. V. </w:t>
            </w:r>
            <w:r w:rsidR="003B2A9E">
              <w:t>2</w:t>
            </w:r>
            <w:r w:rsidR="00607268">
              <w:t>6</w:t>
            </w:r>
            <w:r>
              <w:t>г.</w:t>
            </w:r>
          </w:p>
        </w:tc>
        <w:tc>
          <w:tcPr>
            <w:tcW w:w="1687" w:type="dxa"/>
          </w:tcPr>
          <w:p w14:paraId="6A80A8AF" w14:textId="77777777" w:rsidR="009F1BD5" w:rsidRPr="00A30287" w:rsidRDefault="009F1BD5" w:rsidP="00C25DA4">
            <w:r>
              <w:lastRenderedPageBreak/>
              <w:t>Спортни площадки</w:t>
            </w:r>
          </w:p>
        </w:tc>
        <w:tc>
          <w:tcPr>
            <w:tcW w:w="1393" w:type="dxa"/>
          </w:tcPr>
          <w:p w14:paraId="64D41FD5" w14:textId="77777777" w:rsidR="009F1BD5" w:rsidRDefault="009F1BD5" w:rsidP="00C25DA4">
            <w:r>
              <w:t>ІІІ и ІV</w:t>
            </w:r>
          </w:p>
          <w:p w14:paraId="38D61B8D" w14:textId="77777777" w:rsidR="009F1BD5" w:rsidRPr="00A30287" w:rsidRDefault="009F1BD5" w:rsidP="00C25DA4">
            <w:r>
              <w:t>клас</w:t>
            </w:r>
          </w:p>
        </w:tc>
        <w:tc>
          <w:tcPr>
            <w:tcW w:w="1641" w:type="dxa"/>
          </w:tcPr>
          <w:p w14:paraId="08EBBCA7" w14:textId="77777777" w:rsidR="009F1BD5" w:rsidRDefault="009F1BD5" w:rsidP="00C25DA4">
            <w:r>
              <w:t>Класните</w:t>
            </w:r>
          </w:p>
          <w:p w14:paraId="56B110A2" w14:textId="77777777" w:rsidR="009F1BD5" w:rsidRDefault="009F1BD5" w:rsidP="00C25DA4">
            <w:r>
              <w:t>ръководители</w:t>
            </w:r>
          </w:p>
          <w:p w14:paraId="61D7F902" w14:textId="77777777" w:rsidR="009F1BD5" w:rsidRPr="00A30287" w:rsidRDefault="009F1BD5" w:rsidP="00C25DA4">
            <w:r>
              <w:lastRenderedPageBreak/>
              <w:t>и учители по ФВС</w:t>
            </w:r>
          </w:p>
        </w:tc>
      </w:tr>
      <w:tr w:rsidR="009F1BD5" w14:paraId="0F68FD91" w14:textId="77777777" w:rsidTr="00A27311">
        <w:tc>
          <w:tcPr>
            <w:tcW w:w="9747" w:type="dxa"/>
            <w:gridSpan w:val="6"/>
          </w:tcPr>
          <w:p w14:paraId="6EAA1EB5" w14:textId="77777777" w:rsidR="009F1BD5" w:rsidRPr="002E5E5D" w:rsidRDefault="009F1BD5" w:rsidP="0092107A">
            <w:pPr>
              <w:rPr>
                <w:b/>
              </w:rPr>
            </w:pPr>
            <w:r w:rsidRPr="002E5E5D">
              <w:rPr>
                <w:b/>
              </w:rPr>
              <w:lastRenderedPageBreak/>
              <w:t>ІІ. Участие в състезания организирани от РИО и ММС – Ученически игри</w:t>
            </w:r>
          </w:p>
        </w:tc>
      </w:tr>
      <w:tr w:rsidR="009F1BD5" w14:paraId="22573672" w14:textId="77777777" w:rsidTr="001F65D7">
        <w:tc>
          <w:tcPr>
            <w:tcW w:w="529" w:type="dxa"/>
          </w:tcPr>
          <w:p w14:paraId="49D4683C" w14:textId="77777777" w:rsidR="009F1BD5" w:rsidRPr="00A30287" w:rsidRDefault="009F1BD5" w:rsidP="0092107A">
            <w:r>
              <w:t>1.</w:t>
            </w:r>
          </w:p>
        </w:tc>
        <w:tc>
          <w:tcPr>
            <w:tcW w:w="2526" w:type="dxa"/>
          </w:tcPr>
          <w:p w14:paraId="74AFA75A" w14:textId="77777777" w:rsidR="009F1BD5" w:rsidRPr="00A30287" w:rsidRDefault="009F1BD5" w:rsidP="0092107A">
            <w:r>
              <w:t xml:space="preserve">Спортни звездички </w:t>
            </w:r>
          </w:p>
        </w:tc>
        <w:tc>
          <w:tcPr>
            <w:tcW w:w="1971" w:type="dxa"/>
          </w:tcPr>
          <w:p w14:paraId="11B41492" w14:textId="0319D870" w:rsidR="009F1BD5" w:rsidRPr="00A30287" w:rsidRDefault="009F1BD5" w:rsidP="0092107A">
            <w:r>
              <w:t xml:space="preserve">м. Х. </w:t>
            </w:r>
            <w:r w:rsidR="003B2A9E">
              <w:t>2</w:t>
            </w:r>
            <w:r w:rsidR="00607268">
              <w:t>5</w:t>
            </w:r>
            <w:r>
              <w:t>г.</w:t>
            </w:r>
          </w:p>
        </w:tc>
        <w:tc>
          <w:tcPr>
            <w:tcW w:w="1687" w:type="dxa"/>
          </w:tcPr>
          <w:p w14:paraId="4485D5AB" w14:textId="77777777" w:rsidR="009F1BD5" w:rsidRDefault="003A3C07" w:rsidP="0092107A">
            <w:r>
              <w:t>Черно море</w:t>
            </w:r>
          </w:p>
          <w:p w14:paraId="5D62D68A" w14:textId="77777777" w:rsidR="003A3C07" w:rsidRPr="00A30287" w:rsidRDefault="003A3C07" w:rsidP="0092107A">
            <w:r>
              <w:t>З. Владислав</w:t>
            </w:r>
          </w:p>
        </w:tc>
        <w:tc>
          <w:tcPr>
            <w:tcW w:w="1393" w:type="dxa"/>
          </w:tcPr>
          <w:p w14:paraId="33CD48AC" w14:textId="77777777" w:rsidR="009F1BD5" w:rsidRPr="00A30287" w:rsidRDefault="003A3C07" w:rsidP="0092107A">
            <w:r>
              <w:t>ІV клас</w:t>
            </w:r>
          </w:p>
        </w:tc>
        <w:tc>
          <w:tcPr>
            <w:tcW w:w="1641" w:type="dxa"/>
          </w:tcPr>
          <w:p w14:paraId="6569AE79" w14:textId="77777777" w:rsidR="009F1BD5" w:rsidRPr="00A30287" w:rsidRDefault="003A3C07" w:rsidP="0092107A">
            <w:r>
              <w:t>Учители ФВС</w:t>
            </w:r>
          </w:p>
        </w:tc>
      </w:tr>
      <w:tr w:rsidR="009F1BD5" w14:paraId="0350DD31" w14:textId="77777777" w:rsidTr="001F65D7">
        <w:tc>
          <w:tcPr>
            <w:tcW w:w="529" w:type="dxa"/>
          </w:tcPr>
          <w:p w14:paraId="06D068C4" w14:textId="77777777" w:rsidR="009F1BD5" w:rsidRPr="00A30287" w:rsidRDefault="003A3C07" w:rsidP="0092107A">
            <w:r>
              <w:t>2.</w:t>
            </w:r>
          </w:p>
        </w:tc>
        <w:tc>
          <w:tcPr>
            <w:tcW w:w="2526" w:type="dxa"/>
          </w:tcPr>
          <w:p w14:paraId="044FE745" w14:textId="77777777" w:rsidR="009F1BD5" w:rsidRPr="00A30287" w:rsidRDefault="003A3C07" w:rsidP="0092107A">
            <w:r>
              <w:t>Бързи и сръчни</w:t>
            </w:r>
          </w:p>
        </w:tc>
        <w:tc>
          <w:tcPr>
            <w:tcW w:w="1971" w:type="dxa"/>
          </w:tcPr>
          <w:p w14:paraId="08680129" w14:textId="01979991" w:rsidR="009F1BD5" w:rsidRDefault="003A3C07" w:rsidP="0092107A">
            <w:r>
              <w:t xml:space="preserve">от м. Х. </w:t>
            </w:r>
            <w:r w:rsidR="003B2A9E">
              <w:t>2</w:t>
            </w:r>
            <w:r w:rsidR="00607268">
              <w:t>5</w:t>
            </w:r>
            <w:r>
              <w:t>г.</w:t>
            </w:r>
          </w:p>
          <w:p w14:paraId="19013320" w14:textId="62D12446" w:rsidR="003A3C07" w:rsidRPr="00A30287" w:rsidRDefault="003A3C07" w:rsidP="0092107A">
            <w:r>
              <w:t xml:space="preserve">до м. ІV. </w:t>
            </w:r>
            <w:r w:rsidR="003B2A9E">
              <w:t>2</w:t>
            </w:r>
            <w:r w:rsidR="00607268">
              <w:t>6</w:t>
            </w:r>
            <w:r>
              <w:t>г.</w:t>
            </w:r>
          </w:p>
        </w:tc>
        <w:tc>
          <w:tcPr>
            <w:tcW w:w="1687" w:type="dxa"/>
          </w:tcPr>
          <w:p w14:paraId="5E131310" w14:textId="77777777" w:rsidR="009F1BD5" w:rsidRPr="00A30287" w:rsidRDefault="003A3C07" w:rsidP="0092107A">
            <w:r>
              <w:t>І ЕГ</w:t>
            </w:r>
          </w:p>
        </w:tc>
        <w:tc>
          <w:tcPr>
            <w:tcW w:w="1393" w:type="dxa"/>
          </w:tcPr>
          <w:p w14:paraId="1CCF2EBF" w14:textId="77777777" w:rsidR="009F1BD5" w:rsidRPr="00A30287" w:rsidRDefault="003A3C07" w:rsidP="0092107A">
            <w:r>
              <w:t>ІV клас</w:t>
            </w:r>
          </w:p>
        </w:tc>
        <w:tc>
          <w:tcPr>
            <w:tcW w:w="1641" w:type="dxa"/>
          </w:tcPr>
          <w:p w14:paraId="5341185F" w14:textId="77777777" w:rsidR="009F1BD5" w:rsidRPr="00A30287" w:rsidRDefault="003A3C07" w:rsidP="0092107A">
            <w:r>
              <w:t>Учители ФВС</w:t>
            </w:r>
          </w:p>
        </w:tc>
      </w:tr>
      <w:tr w:rsidR="009F1BD5" w14:paraId="7FBE7345" w14:textId="77777777" w:rsidTr="001F65D7">
        <w:tc>
          <w:tcPr>
            <w:tcW w:w="529" w:type="dxa"/>
          </w:tcPr>
          <w:p w14:paraId="50424AC3" w14:textId="77777777" w:rsidR="009F1BD5" w:rsidRPr="00A30287" w:rsidRDefault="003A3C07" w:rsidP="0092107A">
            <w:r>
              <w:t>3.</w:t>
            </w:r>
          </w:p>
        </w:tc>
        <w:tc>
          <w:tcPr>
            <w:tcW w:w="2526" w:type="dxa"/>
          </w:tcPr>
          <w:p w14:paraId="1A3AE9E5" w14:textId="77777777" w:rsidR="009F1BD5" w:rsidRPr="00A30287" w:rsidRDefault="003A3C07" w:rsidP="0092107A">
            <w:r>
              <w:t>Ден на предизвикателството</w:t>
            </w:r>
          </w:p>
        </w:tc>
        <w:tc>
          <w:tcPr>
            <w:tcW w:w="1971" w:type="dxa"/>
          </w:tcPr>
          <w:p w14:paraId="612BB282" w14:textId="476B27FD" w:rsidR="009F1BD5" w:rsidRPr="00A30287" w:rsidRDefault="003A3C07" w:rsidP="0092107A">
            <w:r>
              <w:t xml:space="preserve">м. V. </w:t>
            </w:r>
            <w:r w:rsidR="003B2A9E">
              <w:t>2</w:t>
            </w:r>
            <w:r w:rsidR="00607268">
              <w:t>6</w:t>
            </w:r>
            <w:r>
              <w:t>г.</w:t>
            </w:r>
          </w:p>
        </w:tc>
        <w:tc>
          <w:tcPr>
            <w:tcW w:w="1687" w:type="dxa"/>
          </w:tcPr>
          <w:p w14:paraId="646C0788" w14:textId="77777777" w:rsidR="009F1BD5" w:rsidRPr="00A30287" w:rsidRDefault="003A3C07" w:rsidP="0092107A">
            <w:r>
              <w:t>Морска градина</w:t>
            </w:r>
          </w:p>
        </w:tc>
        <w:tc>
          <w:tcPr>
            <w:tcW w:w="1393" w:type="dxa"/>
          </w:tcPr>
          <w:p w14:paraId="1F69D23C" w14:textId="77777777" w:rsidR="003A3C07" w:rsidRDefault="003A3C07" w:rsidP="003A3C07">
            <w:r>
              <w:t>V, VІ, VІІ</w:t>
            </w:r>
          </w:p>
          <w:p w14:paraId="39B31BDE" w14:textId="77777777" w:rsidR="009F1BD5" w:rsidRPr="00A30287" w:rsidRDefault="003A3C07" w:rsidP="003A3C07">
            <w:r>
              <w:t>клас</w:t>
            </w:r>
          </w:p>
        </w:tc>
        <w:tc>
          <w:tcPr>
            <w:tcW w:w="1641" w:type="dxa"/>
          </w:tcPr>
          <w:p w14:paraId="2740E5D9" w14:textId="77777777" w:rsidR="009F1BD5" w:rsidRPr="00A30287" w:rsidRDefault="003A3C07" w:rsidP="0092107A">
            <w:r>
              <w:t>Учители ФВС</w:t>
            </w:r>
          </w:p>
        </w:tc>
      </w:tr>
      <w:tr w:rsidR="003A3C07" w14:paraId="3E74CA86" w14:textId="77777777" w:rsidTr="001F65D7">
        <w:tc>
          <w:tcPr>
            <w:tcW w:w="529" w:type="dxa"/>
          </w:tcPr>
          <w:p w14:paraId="48591C2C" w14:textId="77777777" w:rsidR="003A3C07" w:rsidRPr="00A30287" w:rsidRDefault="003A3C07" w:rsidP="0092107A">
            <w:r>
              <w:t>4.</w:t>
            </w:r>
          </w:p>
        </w:tc>
        <w:tc>
          <w:tcPr>
            <w:tcW w:w="2526" w:type="dxa"/>
          </w:tcPr>
          <w:p w14:paraId="1D9A9270" w14:textId="77777777" w:rsidR="003A3C07" w:rsidRPr="00A30287" w:rsidRDefault="003A3C07" w:rsidP="0092107A">
            <w:r>
              <w:t>Общински турнир по плуване</w:t>
            </w:r>
          </w:p>
        </w:tc>
        <w:tc>
          <w:tcPr>
            <w:tcW w:w="1971" w:type="dxa"/>
          </w:tcPr>
          <w:p w14:paraId="4DF08CFB" w14:textId="4FB233D1" w:rsidR="003A3C07" w:rsidRPr="00A30287" w:rsidRDefault="002E5E5D" w:rsidP="0092107A">
            <w:r>
              <w:t xml:space="preserve">м. V- VІ. </w:t>
            </w:r>
            <w:r w:rsidR="003B2A9E">
              <w:t>2</w:t>
            </w:r>
            <w:r w:rsidR="00607268">
              <w:t>6</w:t>
            </w:r>
            <w:r>
              <w:t>г</w:t>
            </w:r>
          </w:p>
        </w:tc>
        <w:tc>
          <w:tcPr>
            <w:tcW w:w="1687" w:type="dxa"/>
          </w:tcPr>
          <w:p w14:paraId="205D5F2A" w14:textId="77777777" w:rsidR="003A3C07" w:rsidRPr="00A30287" w:rsidRDefault="002E5E5D" w:rsidP="0092107A">
            <w:r>
              <w:t>С.К. Приморски</w:t>
            </w:r>
          </w:p>
        </w:tc>
        <w:tc>
          <w:tcPr>
            <w:tcW w:w="1393" w:type="dxa"/>
          </w:tcPr>
          <w:p w14:paraId="391889E7" w14:textId="77777777" w:rsidR="003A3C07" w:rsidRDefault="003A3C07" w:rsidP="003A3C07">
            <w:r>
              <w:t>V, VІ, VІІ</w:t>
            </w:r>
          </w:p>
          <w:p w14:paraId="7D6F2CDE" w14:textId="77777777" w:rsidR="003A3C07" w:rsidRPr="00A30287" w:rsidRDefault="003A3C07" w:rsidP="003A3C07">
            <w:r>
              <w:t>клас</w:t>
            </w:r>
          </w:p>
        </w:tc>
        <w:tc>
          <w:tcPr>
            <w:tcW w:w="1641" w:type="dxa"/>
          </w:tcPr>
          <w:p w14:paraId="2D194B91" w14:textId="77777777" w:rsidR="003A3C07" w:rsidRPr="00A30287" w:rsidRDefault="003A3C07" w:rsidP="0092107A">
            <w:r>
              <w:t>Учители ФВС</w:t>
            </w:r>
          </w:p>
        </w:tc>
      </w:tr>
      <w:tr w:rsidR="003A3C07" w14:paraId="59642314" w14:textId="77777777" w:rsidTr="001F65D7">
        <w:tc>
          <w:tcPr>
            <w:tcW w:w="529" w:type="dxa"/>
          </w:tcPr>
          <w:p w14:paraId="218A5025" w14:textId="77777777" w:rsidR="003A3C07" w:rsidRPr="00A30287" w:rsidRDefault="003A3C07" w:rsidP="0092107A">
            <w:r>
              <w:t>5.</w:t>
            </w:r>
          </w:p>
        </w:tc>
        <w:tc>
          <w:tcPr>
            <w:tcW w:w="2526" w:type="dxa"/>
          </w:tcPr>
          <w:p w14:paraId="523170A2" w14:textId="77777777" w:rsidR="003A3C07" w:rsidRPr="00A30287" w:rsidRDefault="002E5E5D" w:rsidP="0092107A">
            <w:r>
              <w:t>Участие в общински първенства по видове спорт</w:t>
            </w:r>
          </w:p>
        </w:tc>
        <w:tc>
          <w:tcPr>
            <w:tcW w:w="1971" w:type="dxa"/>
          </w:tcPr>
          <w:p w14:paraId="4DBAE4D9" w14:textId="368AED80" w:rsidR="002E5E5D" w:rsidRDefault="002E5E5D" w:rsidP="002E5E5D">
            <w:r>
              <w:t xml:space="preserve">от м. Х. </w:t>
            </w:r>
            <w:r w:rsidR="003B2A9E">
              <w:t>2</w:t>
            </w:r>
            <w:r w:rsidR="00607268">
              <w:t>5</w:t>
            </w:r>
            <w:r>
              <w:t>г.</w:t>
            </w:r>
          </w:p>
          <w:p w14:paraId="15EA2530" w14:textId="6ADAD33B" w:rsidR="003A3C07" w:rsidRPr="00A30287" w:rsidRDefault="002E5E5D" w:rsidP="002E5E5D">
            <w:r>
              <w:t xml:space="preserve">до м. ІV. </w:t>
            </w:r>
            <w:r w:rsidR="003B2A9E">
              <w:t>2</w:t>
            </w:r>
            <w:r w:rsidR="00607268">
              <w:t>6</w:t>
            </w:r>
            <w:r>
              <w:t>г.</w:t>
            </w:r>
          </w:p>
        </w:tc>
        <w:tc>
          <w:tcPr>
            <w:tcW w:w="1687" w:type="dxa"/>
          </w:tcPr>
          <w:p w14:paraId="52A1596F" w14:textId="77777777" w:rsidR="003A3C07" w:rsidRPr="00A30287" w:rsidRDefault="002E5E5D" w:rsidP="0092107A">
            <w:r>
              <w:t>Спортни бази</w:t>
            </w:r>
          </w:p>
        </w:tc>
        <w:tc>
          <w:tcPr>
            <w:tcW w:w="1393" w:type="dxa"/>
          </w:tcPr>
          <w:p w14:paraId="12F0DD9B" w14:textId="77777777" w:rsidR="003A3C07" w:rsidRDefault="003A3C07" w:rsidP="003A3C07">
            <w:r>
              <w:t>V, VІ, VІІ</w:t>
            </w:r>
          </w:p>
          <w:p w14:paraId="3D723476" w14:textId="77777777" w:rsidR="003A3C07" w:rsidRPr="00A30287" w:rsidRDefault="003A3C07" w:rsidP="003A3C07">
            <w:r>
              <w:t>клас</w:t>
            </w:r>
          </w:p>
        </w:tc>
        <w:tc>
          <w:tcPr>
            <w:tcW w:w="1641" w:type="dxa"/>
          </w:tcPr>
          <w:p w14:paraId="615372B3" w14:textId="77777777" w:rsidR="003A3C07" w:rsidRPr="00A30287" w:rsidRDefault="003A3C07" w:rsidP="0092107A">
            <w:r>
              <w:t>Учители ФВС</w:t>
            </w:r>
          </w:p>
        </w:tc>
      </w:tr>
      <w:tr w:rsidR="008D117E" w14:paraId="23F8C1D6" w14:textId="77777777" w:rsidTr="001F65D7">
        <w:tc>
          <w:tcPr>
            <w:tcW w:w="529" w:type="dxa"/>
          </w:tcPr>
          <w:p w14:paraId="15760E35" w14:textId="041B47BE" w:rsidR="008D117E" w:rsidRDefault="008D117E" w:rsidP="0092107A">
            <w:r>
              <w:t>6.</w:t>
            </w:r>
          </w:p>
        </w:tc>
        <w:tc>
          <w:tcPr>
            <w:tcW w:w="2526" w:type="dxa"/>
          </w:tcPr>
          <w:p w14:paraId="6D0BC1D8" w14:textId="26392B3D" w:rsidR="008D117E" w:rsidRDefault="008D117E" w:rsidP="0092107A">
            <w:r>
              <w:t>Ученическа „Купа Варна“</w:t>
            </w:r>
          </w:p>
        </w:tc>
        <w:tc>
          <w:tcPr>
            <w:tcW w:w="1971" w:type="dxa"/>
          </w:tcPr>
          <w:p w14:paraId="54E1F263" w14:textId="0E5EBE84" w:rsidR="008D117E" w:rsidRDefault="008D117E" w:rsidP="008D117E">
            <w:r>
              <w:t>от м. ІІІ. 2</w:t>
            </w:r>
            <w:r w:rsidR="00607268">
              <w:t>6</w:t>
            </w:r>
            <w:r>
              <w:t>г.</w:t>
            </w:r>
          </w:p>
          <w:p w14:paraId="77187D51" w14:textId="47C9289F" w:rsidR="008D117E" w:rsidRDefault="008D117E" w:rsidP="008D117E">
            <w:r>
              <w:t>до м. ІV. 2</w:t>
            </w:r>
            <w:r w:rsidR="00607268">
              <w:t>6</w:t>
            </w:r>
            <w:r>
              <w:t>г.</w:t>
            </w:r>
          </w:p>
        </w:tc>
        <w:tc>
          <w:tcPr>
            <w:tcW w:w="1687" w:type="dxa"/>
          </w:tcPr>
          <w:p w14:paraId="018C8464" w14:textId="1E558960" w:rsidR="008D117E" w:rsidRDefault="008D117E" w:rsidP="0092107A">
            <w:r>
              <w:t>Градски стадиони и зали</w:t>
            </w:r>
          </w:p>
        </w:tc>
        <w:tc>
          <w:tcPr>
            <w:tcW w:w="1393" w:type="dxa"/>
          </w:tcPr>
          <w:p w14:paraId="7FA0B89A" w14:textId="77777777" w:rsidR="008D117E" w:rsidRDefault="008D117E" w:rsidP="008D117E">
            <w:r>
              <w:t>ІІІ, ІV, V, VІ, VІІ</w:t>
            </w:r>
          </w:p>
          <w:p w14:paraId="06BF9C77" w14:textId="53D6F596" w:rsidR="008D117E" w:rsidRDefault="008D117E" w:rsidP="008D117E">
            <w:r>
              <w:t>клас</w:t>
            </w:r>
          </w:p>
        </w:tc>
        <w:tc>
          <w:tcPr>
            <w:tcW w:w="1641" w:type="dxa"/>
          </w:tcPr>
          <w:p w14:paraId="7FE2342E" w14:textId="1D6288BC" w:rsidR="008D117E" w:rsidRDefault="008D117E" w:rsidP="0092107A">
            <w:r>
              <w:t>Учители ФВС</w:t>
            </w:r>
          </w:p>
        </w:tc>
      </w:tr>
    </w:tbl>
    <w:p w14:paraId="71A29F3D" w14:textId="77777777" w:rsidR="00A30287" w:rsidRPr="00A30287" w:rsidRDefault="00A30287" w:rsidP="0092107A">
      <w:pPr>
        <w:rPr>
          <w:u w:val="single"/>
        </w:rPr>
      </w:pPr>
    </w:p>
    <w:sectPr w:rsidR="00A30287" w:rsidRPr="00A30287" w:rsidSect="00C95036">
      <w:pgSz w:w="11906" w:h="16838"/>
      <w:pgMar w:top="56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717A4"/>
    <w:multiLevelType w:val="hybridMultilevel"/>
    <w:tmpl w:val="34CE1B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E4FE2"/>
    <w:multiLevelType w:val="hybridMultilevel"/>
    <w:tmpl w:val="3800B572"/>
    <w:lvl w:ilvl="0" w:tplc="923EC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AF"/>
    <w:rsid w:val="000D484C"/>
    <w:rsid w:val="00131DC8"/>
    <w:rsid w:val="001F65D7"/>
    <w:rsid w:val="002E4DE0"/>
    <w:rsid w:val="002E5E5D"/>
    <w:rsid w:val="003A3C07"/>
    <w:rsid w:val="003B2A9E"/>
    <w:rsid w:val="003D57BC"/>
    <w:rsid w:val="00433EC3"/>
    <w:rsid w:val="005D0C78"/>
    <w:rsid w:val="00607268"/>
    <w:rsid w:val="007941B9"/>
    <w:rsid w:val="007B1378"/>
    <w:rsid w:val="007E2C50"/>
    <w:rsid w:val="008D117E"/>
    <w:rsid w:val="0092107A"/>
    <w:rsid w:val="009E4D9F"/>
    <w:rsid w:val="009F1BD5"/>
    <w:rsid w:val="00A30287"/>
    <w:rsid w:val="00A453B6"/>
    <w:rsid w:val="00B21770"/>
    <w:rsid w:val="00B47CFF"/>
    <w:rsid w:val="00B707C4"/>
    <w:rsid w:val="00B910E5"/>
    <w:rsid w:val="00C750AF"/>
    <w:rsid w:val="00C95036"/>
    <w:rsid w:val="00E13BC8"/>
    <w:rsid w:val="00EC01F2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FD1A"/>
  <w15:docId w15:val="{94067E90-5DC6-495E-B3B6-E4A3E6AA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484C"/>
    <w:pPr>
      <w:spacing w:before="100" w:beforeAutospacing="1" w:after="100" w:afterAutospacing="1"/>
    </w:pPr>
    <w:rPr>
      <w:lang w:val="en-US" w:eastAsia="en-US"/>
    </w:rPr>
  </w:style>
  <w:style w:type="character" w:styleId="a4">
    <w:name w:val="Hyperlink"/>
    <w:rsid w:val="000D484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2C50"/>
    <w:pPr>
      <w:ind w:left="720"/>
      <w:contextualSpacing/>
    </w:pPr>
  </w:style>
  <w:style w:type="table" w:styleId="a6">
    <w:name w:val="Table Grid"/>
    <w:basedOn w:val="a1"/>
    <w:uiPriority w:val="59"/>
    <w:rsid w:val="00A3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-zaharistoyanov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Teacher</cp:lastModifiedBy>
  <cp:revision>2</cp:revision>
  <cp:lastPrinted>2025-09-01T07:47:00Z</cp:lastPrinted>
  <dcterms:created xsi:type="dcterms:W3CDTF">2025-09-17T11:54:00Z</dcterms:created>
  <dcterms:modified xsi:type="dcterms:W3CDTF">2025-09-17T11:54:00Z</dcterms:modified>
</cp:coreProperties>
</file>