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6B39BC">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6B39BC">
        <w:rPr>
          <w:b/>
          <w:sz w:val="28"/>
          <w:szCs w:val="28"/>
        </w:rPr>
        <w:t>:</w:t>
      </w:r>
    </w:p>
    <w:p w:rsidR="00873237" w:rsidRPr="003827CE" w:rsidRDefault="00873237" w:rsidP="00873237">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A32581" w:rsidRPr="00A32581">
        <w:rPr>
          <w:b/>
          <w:sz w:val="36"/>
          <w:szCs w:val="36"/>
          <w:lang w:val="en-US" w:eastAsia="en-US"/>
        </w:rPr>
        <w:t>V</w:t>
      </w:r>
      <w:r w:rsidRPr="00A32581">
        <w:rPr>
          <w:b/>
          <w:sz w:val="36"/>
          <w:szCs w:val="36"/>
          <w:lang w:eastAsia="en-US"/>
        </w:rPr>
        <w:t xml:space="preserve"> а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A32581" w:rsidP="00A32581">
      <w:pPr>
        <w:jc w:val="center"/>
        <w:rPr>
          <w:b/>
          <w:lang w:eastAsia="en-US"/>
        </w:rPr>
      </w:pPr>
      <w:r w:rsidRPr="00A32581">
        <w:rPr>
          <w:b/>
          <w:lang w:eastAsia="en-US"/>
        </w:rPr>
        <w:t>ПРОГИМНАЗИАЛЕН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EE6B81">
        <w:rPr>
          <w:sz w:val="32"/>
          <w:szCs w:val="32"/>
          <w:lang w:val="en-US"/>
        </w:rPr>
        <w:t>2</w:t>
      </w:r>
      <w:r w:rsidR="00873237">
        <w:rPr>
          <w:sz w:val="32"/>
          <w:szCs w:val="32"/>
        </w:rPr>
        <w:t>3</w:t>
      </w:r>
      <w:r>
        <w:rPr>
          <w:sz w:val="32"/>
          <w:szCs w:val="32"/>
        </w:rPr>
        <w:t>/20</w:t>
      </w:r>
      <w:r w:rsidR="004D069F">
        <w:rPr>
          <w:sz w:val="32"/>
          <w:szCs w:val="32"/>
          <w:lang w:val="en-US"/>
        </w:rPr>
        <w:t>2</w:t>
      </w:r>
      <w:r w:rsidR="00873237">
        <w:rPr>
          <w:sz w:val="32"/>
          <w:szCs w:val="32"/>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6B39BC">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6B39BC">
      <w:pPr>
        <w:pStyle w:val="a8"/>
        <w:ind w:firstLine="708"/>
        <w:jc w:val="both"/>
        <w:rPr>
          <w:noProof/>
        </w:rPr>
      </w:pPr>
      <w:r>
        <w:rPr>
          <w:noProof/>
        </w:rPr>
        <w:t>Училищният учебен план се прилага за учебната 20</w:t>
      </w:r>
      <w:r w:rsidR="00EE6B81">
        <w:rPr>
          <w:noProof/>
          <w:lang w:val="en-US"/>
        </w:rPr>
        <w:t>2</w:t>
      </w:r>
      <w:r w:rsidR="00873237">
        <w:rPr>
          <w:noProof/>
        </w:rPr>
        <w:t>3</w:t>
      </w:r>
      <w:r>
        <w:rPr>
          <w:noProof/>
        </w:rPr>
        <w:t>/20</w:t>
      </w:r>
      <w:r w:rsidR="004D069F">
        <w:rPr>
          <w:noProof/>
          <w:lang w:val="en-US"/>
        </w:rPr>
        <w:t>2</w:t>
      </w:r>
      <w:r w:rsidR="00873237">
        <w:rPr>
          <w:noProof/>
        </w:rPr>
        <w:t>4</w:t>
      </w:r>
      <w:r>
        <w:rPr>
          <w:noProof/>
        </w:rPr>
        <w:t xml:space="preserve"> година за учениците в </w:t>
      </w:r>
      <w:r>
        <w:rPr>
          <w:noProof/>
          <w:lang w:val="en-US"/>
        </w:rPr>
        <w:t>V</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A115A0" w:rsidTr="009B4281">
        <w:tc>
          <w:tcPr>
            <w:tcW w:w="567" w:type="dxa"/>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18" w:type="dxa"/>
            <w:vMerge w:val="restart"/>
          </w:tcPr>
          <w:p w:rsidR="00A115A0" w:rsidRDefault="00A115A0" w:rsidP="00A115A0">
            <w:pPr>
              <w:pStyle w:val="a8"/>
              <w:jc w:val="center"/>
              <w:rPr>
                <w:b/>
                <w:sz w:val="22"/>
                <w:szCs w:val="22"/>
              </w:rPr>
            </w:pPr>
          </w:p>
          <w:p w:rsidR="006B39BC" w:rsidRDefault="006B39BC" w:rsidP="006B39BC">
            <w:pPr>
              <w:pStyle w:val="a8"/>
              <w:jc w:val="center"/>
              <w:rPr>
                <w:b/>
                <w:sz w:val="22"/>
                <w:szCs w:val="22"/>
              </w:rPr>
            </w:pPr>
            <w:r>
              <w:rPr>
                <w:b/>
                <w:sz w:val="22"/>
                <w:szCs w:val="22"/>
              </w:rPr>
              <w:t>Видове подготовка, у</w:t>
            </w:r>
            <w:r w:rsidR="00A115A0">
              <w:rPr>
                <w:b/>
                <w:sz w:val="22"/>
                <w:szCs w:val="22"/>
              </w:rPr>
              <w:t>чебни</w:t>
            </w:r>
          </w:p>
          <w:p w:rsidR="00A115A0" w:rsidRDefault="00A115A0" w:rsidP="006B39BC">
            <w:pPr>
              <w:pStyle w:val="a8"/>
              <w:jc w:val="center"/>
              <w:rPr>
                <w:b/>
                <w:sz w:val="22"/>
                <w:szCs w:val="22"/>
              </w:rPr>
            </w:pPr>
            <w:r>
              <w:rPr>
                <w:b/>
                <w:sz w:val="22"/>
                <w:szCs w:val="22"/>
              </w:rPr>
              <w:t xml:space="preserve"> предмети</w:t>
            </w:r>
            <w:r w:rsidR="006B39BC">
              <w:rPr>
                <w:b/>
                <w:sz w:val="22"/>
                <w:szCs w:val="22"/>
              </w:rPr>
              <w:t>/ модули</w:t>
            </w:r>
          </w:p>
        </w:tc>
        <w:tc>
          <w:tcPr>
            <w:tcW w:w="4822" w:type="dxa"/>
            <w:gridSpan w:val="3"/>
          </w:tcPr>
          <w:p w:rsidR="00A115A0" w:rsidRDefault="00A115A0" w:rsidP="00A115A0">
            <w:pPr>
              <w:pStyle w:val="a8"/>
              <w:jc w:val="center"/>
              <w:rPr>
                <w:b/>
                <w:sz w:val="22"/>
                <w:szCs w:val="22"/>
              </w:rPr>
            </w:pPr>
            <w:r>
              <w:rPr>
                <w:b/>
                <w:sz w:val="22"/>
                <w:szCs w:val="22"/>
              </w:rPr>
              <w:t>Прогимназиален етап</w:t>
            </w:r>
          </w:p>
          <w:p w:rsidR="00A115A0" w:rsidRPr="00A115A0" w:rsidRDefault="00A115A0" w:rsidP="00A115A0">
            <w:pPr>
              <w:pStyle w:val="a8"/>
              <w:jc w:val="center"/>
              <w:rPr>
                <w:b/>
                <w:sz w:val="22"/>
                <w:szCs w:val="22"/>
              </w:rPr>
            </w:pPr>
            <w:r>
              <w:rPr>
                <w:b/>
                <w:sz w:val="22"/>
                <w:szCs w:val="22"/>
                <w:lang w:val="en-US"/>
              </w:rPr>
              <w:t>V</w:t>
            </w:r>
            <w:r>
              <w:rPr>
                <w:b/>
                <w:sz w:val="22"/>
                <w:szCs w:val="22"/>
              </w:rPr>
              <w:t xml:space="preserve"> клас</w:t>
            </w:r>
          </w:p>
        </w:tc>
      </w:tr>
      <w:tr w:rsidR="00A115A0" w:rsidTr="009B4281">
        <w:tc>
          <w:tcPr>
            <w:tcW w:w="567" w:type="dxa"/>
            <w:vMerge/>
          </w:tcPr>
          <w:p w:rsidR="00A115A0" w:rsidRDefault="00A115A0" w:rsidP="00A115A0">
            <w:pPr>
              <w:pStyle w:val="a8"/>
              <w:jc w:val="center"/>
              <w:rPr>
                <w:b/>
                <w:sz w:val="22"/>
                <w:szCs w:val="22"/>
              </w:rPr>
            </w:pPr>
          </w:p>
        </w:tc>
        <w:tc>
          <w:tcPr>
            <w:tcW w:w="4818"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62" w:type="dxa"/>
          </w:tcPr>
          <w:p w:rsidR="00A115A0" w:rsidRDefault="00A115A0" w:rsidP="00A115A0">
            <w:pPr>
              <w:pStyle w:val="a8"/>
              <w:jc w:val="center"/>
              <w:rPr>
                <w:b/>
                <w:sz w:val="22"/>
                <w:szCs w:val="22"/>
              </w:rPr>
            </w:pPr>
            <w:r>
              <w:rPr>
                <w:b/>
                <w:sz w:val="22"/>
                <w:szCs w:val="22"/>
              </w:rPr>
              <w:t>Годишен брой часове</w:t>
            </w:r>
          </w:p>
        </w:tc>
      </w:tr>
      <w:tr w:rsidR="00A115A0" w:rsidTr="009B4281">
        <w:tc>
          <w:tcPr>
            <w:tcW w:w="567" w:type="dxa"/>
            <w:vMerge/>
          </w:tcPr>
          <w:p w:rsidR="00A115A0" w:rsidRDefault="00A115A0" w:rsidP="00A115A0">
            <w:pPr>
              <w:pStyle w:val="a8"/>
              <w:jc w:val="center"/>
              <w:rPr>
                <w:b/>
                <w:sz w:val="22"/>
                <w:szCs w:val="22"/>
              </w:rPr>
            </w:pPr>
          </w:p>
        </w:tc>
        <w:tc>
          <w:tcPr>
            <w:tcW w:w="4818"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A115A0" w:rsidRDefault="00A115A0" w:rsidP="00A115A0">
            <w:pPr>
              <w:pStyle w:val="a8"/>
              <w:jc w:val="center"/>
              <w:rPr>
                <w:b/>
                <w:sz w:val="22"/>
                <w:szCs w:val="22"/>
              </w:rPr>
            </w:pPr>
            <w:r>
              <w:rPr>
                <w:b/>
                <w:sz w:val="22"/>
                <w:szCs w:val="22"/>
              </w:rPr>
              <w:t>Общо седмици</w:t>
            </w:r>
          </w:p>
        </w:tc>
      </w:tr>
      <w:tr w:rsidR="00A115A0" w:rsidTr="009B4281">
        <w:tc>
          <w:tcPr>
            <w:tcW w:w="567" w:type="dxa"/>
            <w:vMerge/>
          </w:tcPr>
          <w:p w:rsidR="00A115A0" w:rsidRDefault="00A115A0" w:rsidP="00A115A0">
            <w:pPr>
              <w:pStyle w:val="a8"/>
              <w:jc w:val="center"/>
              <w:rPr>
                <w:b/>
                <w:sz w:val="22"/>
                <w:szCs w:val="22"/>
              </w:rPr>
            </w:pPr>
          </w:p>
        </w:tc>
        <w:tc>
          <w:tcPr>
            <w:tcW w:w="4818"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Default="00A115A0" w:rsidP="00A115A0">
            <w:pPr>
              <w:pStyle w:val="a8"/>
              <w:jc w:val="center"/>
              <w:rPr>
                <w:b/>
                <w:sz w:val="22"/>
                <w:szCs w:val="22"/>
              </w:rPr>
            </w:pPr>
            <w:r>
              <w:rPr>
                <w:b/>
                <w:sz w:val="22"/>
                <w:szCs w:val="22"/>
              </w:rPr>
              <w:t>16</w:t>
            </w:r>
          </w:p>
        </w:tc>
        <w:tc>
          <w:tcPr>
            <w:tcW w:w="1562" w:type="dxa"/>
          </w:tcPr>
          <w:p w:rsidR="00A115A0" w:rsidRDefault="00A115A0" w:rsidP="00A115A0">
            <w:pPr>
              <w:pStyle w:val="a8"/>
              <w:jc w:val="center"/>
              <w:rPr>
                <w:b/>
                <w:sz w:val="22"/>
                <w:szCs w:val="22"/>
              </w:rPr>
            </w:pPr>
            <w:r>
              <w:rPr>
                <w:b/>
                <w:sz w:val="22"/>
                <w:szCs w:val="22"/>
              </w:rPr>
              <w:t>34</w:t>
            </w:r>
          </w:p>
        </w:tc>
      </w:tr>
      <w:tr w:rsidR="00A115A0" w:rsidRPr="00A115A0" w:rsidTr="009B4281">
        <w:tc>
          <w:tcPr>
            <w:tcW w:w="567"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18"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62"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5"/>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9B4281">
        <w:tc>
          <w:tcPr>
            <w:tcW w:w="567" w:type="dxa"/>
          </w:tcPr>
          <w:p w:rsidR="00A115A0" w:rsidRPr="00D60C72" w:rsidRDefault="00D60C72" w:rsidP="00D60C72">
            <w:pPr>
              <w:pStyle w:val="a8"/>
              <w:jc w:val="center"/>
            </w:pPr>
            <w:r w:rsidRPr="00D60C72">
              <w:t>1.</w:t>
            </w:r>
          </w:p>
        </w:tc>
        <w:tc>
          <w:tcPr>
            <w:tcW w:w="4818"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BD63BD" w:rsidRDefault="00D60C72" w:rsidP="00D60C72">
            <w:pPr>
              <w:pStyle w:val="a8"/>
              <w:jc w:val="center"/>
              <w:rPr>
                <w:lang w:val="en-US"/>
              </w:rPr>
            </w:pPr>
            <w:r w:rsidRPr="00D60C72">
              <w:t>5</w:t>
            </w:r>
            <w:r w:rsidR="00BD63BD">
              <w:rPr>
                <w:lang w:val="en-US"/>
              </w:rPr>
              <w:t>,5</w:t>
            </w:r>
          </w:p>
        </w:tc>
        <w:tc>
          <w:tcPr>
            <w:tcW w:w="1701" w:type="dxa"/>
          </w:tcPr>
          <w:p w:rsidR="00A115A0" w:rsidRPr="00BD63BD" w:rsidRDefault="00D60C72" w:rsidP="00D60C72">
            <w:pPr>
              <w:pStyle w:val="a8"/>
              <w:jc w:val="center"/>
              <w:rPr>
                <w:lang w:val="en-US"/>
              </w:rPr>
            </w:pPr>
            <w:r w:rsidRPr="00D60C72">
              <w:t>5</w:t>
            </w:r>
            <w:r w:rsidR="00BD63BD">
              <w:rPr>
                <w:lang w:val="en-US"/>
              </w:rPr>
              <w:t>,5</w:t>
            </w:r>
          </w:p>
        </w:tc>
        <w:tc>
          <w:tcPr>
            <w:tcW w:w="1562" w:type="dxa"/>
          </w:tcPr>
          <w:p w:rsidR="00A115A0" w:rsidRPr="00BD63BD" w:rsidRDefault="00BD63BD" w:rsidP="00D60C72">
            <w:pPr>
              <w:pStyle w:val="a8"/>
              <w:jc w:val="center"/>
              <w:rPr>
                <w:lang w:val="en-US"/>
              </w:rPr>
            </w:pPr>
            <w:r>
              <w:rPr>
                <w:lang w:val="en-US"/>
              </w:rPr>
              <w:t>187</w:t>
            </w:r>
          </w:p>
        </w:tc>
      </w:tr>
      <w:tr w:rsidR="00D60C72" w:rsidRPr="00D60C72" w:rsidTr="009B4281">
        <w:tc>
          <w:tcPr>
            <w:tcW w:w="567" w:type="dxa"/>
          </w:tcPr>
          <w:p w:rsidR="00D60C72" w:rsidRPr="00D60C72" w:rsidRDefault="00D60C72" w:rsidP="00D60C72">
            <w:pPr>
              <w:pStyle w:val="a8"/>
              <w:jc w:val="center"/>
            </w:pPr>
            <w:r w:rsidRPr="00D60C72">
              <w:t>2.</w:t>
            </w:r>
          </w:p>
        </w:tc>
        <w:tc>
          <w:tcPr>
            <w:tcW w:w="4818" w:type="dxa"/>
            <w:vAlign w:val="center"/>
          </w:tcPr>
          <w:p w:rsidR="00D60C72" w:rsidRPr="00D60C72" w:rsidRDefault="00D60C72" w:rsidP="00B33F99">
            <w:pPr>
              <w:rPr>
                <w:rFonts w:eastAsia="Calibri"/>
              </w:rPr>
            </w:pPr>
            <w:r w:rsidRPr="00D60C72">
              <w:rPr>
                <w:rFonts w:eastAsia="Calibri"/>
              </w:rPr>
              <w:t>Чужд език – английски език</w:t>
            </w:r>
          </w:p>
        </w:tc>
        <w:tc>
          <w:tcPr>
            <w:tcW w:w="1559" w:type="dxa"/>
          </w:tcPr>
          <w:p w:rsidR="00D60C72" w:rsidRPr="00D60C72" w:rsidRDefault="00D60C72" w:rsidP="009B4281">
            <w:pPr>
              <w:pStyle w:val="a8"/>
              <w:jc w:val="center"/>
            </w:pPr>
            <w:r w:rsidRPr="00D60C72">
              <w:t>3</w:t>
            </w:r>
          </w:p>
        </w:tc>
        <w:tc>
          <w:tcPr>
            <w:tcW w:w="1701" w:type="dxa"/>
          </w:tcPr>
          <w:p w:rsidR="00D60C72" w:rsidRPr="00D60C72" w:rsidRDefault="00D60C72" w:rsidP="009B4281">
            <w:pPr>
              <w:pStyle w:val="a8"/>
              <w:jc w:val="center"/>
            </w:pPr>
            <w:r w:rsidRPr="00D60C72">
              <w:t>3</w:t>
            </w:r>
          </w:p>
        </w:tc>
        <w:tc>
          <w:tcPr>
            <w:tcW w:w="1562" w:type="dxa"/>
          </w:tcPr>
          <w:p w:rsidR="00D60C72" w:rsidRPr="00D60C72" w:rsidRDefault="00D60C72" w:rsidP="009B4281">
            <w:pPr>
              <w:pStyle w:val="a8"/>
              <w:jc w:val="center"/>
            </w:pPr>
            <w:r w:rsidRPr="00D60C72">
              <w:t>1</w:t>
            </w:r>
            <w:r w:rsidR="009B4281">
              <w:t>02</w:t>
            </w:r>
          </w:p>
        </w:tc>
      </w:tr>
      <w:tr w:rsidR="00D60C72" w:rsidRPr="00D60C72" w:rsidTr="009B4281">
        <w:tc>
          <w:tcPr>
            <w:tcW w:w="567" w:type="dxa"/>
          </w:tcPr>
          <w:p w:rsidR="00D60C72" w:rsidRPr="00D60C72" w:rsidRDefault="00D60C72" w:rsidP="00D60C72">
            <w:pPr>
              <w:pStyle w:val="a8"/>
              <w:jc w:val="center"/>
            </w:pPr>
            <w:r w:rsidRPr="00D60C72">
              <w:t>3.</w:t>
            </w:r>
          </w:p>
        </w:tc>
        <w:tc>
          <w:tcPr>
            <w:tcW w:w="4818"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BD63BD" w:rsidRDefault="00BD63BD" w:rsidP="00B33F99">
            <w:pPr>
              <w:jc w:val="center"/>
              <w:rPr>
                <w:rFonts w:eastAsia="Calibri"/>
                <w:lang w:val="en-US"/>
              </w:rPr>
            </w:pPr>
            <w:r>
              <w:rPr>
                <w:rFonts w:eastAsia="Calibri"/>
                <w:lang w:val="en-US"/>
              </w:rPr>
              <w:t>5</w:t>
            </w:r>
          </w:p>
        </w:tc>
        <w:tc>
          <w:tcPr>
            <w:tcW w:w="1701" w:type="dxa"/>
          </w:tcPr>
          <w:p w:rsidR="00D60C72" w:rsidRPr="00BD63BD" w:rsidRDefault="00BD63BD" w:rsidP="00D60C72">
            <w:pPr>
              <w:jc w:val="center"/>
              <w:rPr>
                <w:rFonts w:eastAsia="Calibri"/>
                <w:lang w:val="en-US"/>
              </w:rPr>
            </w:pPr>
            <w:r>
              <w:rPr>
                <w:rFonts w:eastAsia="Calibri"/>
                <w:lang w:val="en-US"/>
              </w:rPr>
              <w:t>5</w:t>
            </w:r>
          </w:p>
        </w:tc>
        <w:tc>
          <w:tcPr>
            <w:tcW w:w="1562" w:type="dxa"/>
          </w:tcPr>
          <w:p w:rsidR="00D60C72" w:rsidRPr="00BD63BD" w:rsidRDefault="00BD63BD" w:rsidP="009B4281">
            <w:pPr>
              <w:pStyle w:val="a8"/>
              <w:jc w:val="center"/>
              <w:rPr>
                <w:lang w:val="en-US"/>
              </w:rPr>
            </w:pPr>
            <w:r>
              <w:rPr>
                <w:lang w:val="en-US"/>
              </w:rPr>
              <w:t>170</w:t>
            </w:r>
          </w:p>
        </w:tc>
      </w:tr>
      <w:tr w:rsidR="00D60C72" w:rsidRPr="00D60C72" w:rsidTr="009B4281">
        <w:tc>
          <w:tcPr>
            <w:tcW w:w="567" w:type="dxa"/>
          </w:tcPr>
          <w:p w:rsidR="00D60C72" w:rsidRPr="00D60C72" w:rsidRDefault="00D60C72" w:rsidP="00D60C72">
            <w:pPr>
              <w:pStyle w:val="a8"/>
              <w:jc w:val="center"/>
            </w:pPr>
            <w:r w:rsidRPr="00D60C72">
              <w:t>4.</w:t>
            </w:r>
          </w:p>
        </w:tc>
        <w:tc>
          <w:tcPr>
            <w:tcW w:w="4818" w:type="dxa"/>
            <w:vAlign w:val="center"/>
          </w:tcPr>
          <w:p w:rsidR="009B4281" w:rsidRDefault="009B4281" w:rsidP="009B4281">
            <w:pPr>
              <w:rPr>
                <w:rFonts w:eastAsia="Calibri"/>
              </w:rPr>
            </w:pPr>
            <w:r>
              <w:rPr>
                <w:rFonts w:eastAsia="Calibri"/>
              </w:rPr>
              <w:t>Компютърно моделиране и</w:t>
            </w:r>
          </w:p>
          <w:p w:rsidR="00D60C72" w:rsidRPr="00D60C72" w:rsidRDefault="009B4281" w:rsidP="009B4281">
            <w:pPr>
              <w:rPr>
                <w:rFonts w:eastAsia="Calibri"/>
              </w:rPr>
            </w:pPr>
            <w:r>
              <w:rPr>
                <w:rFonts w:eastAsia="Calibri"/>
              </w:rPr>
              <w:t>и</w:t>
            </w:r>
            <w:r w:rsidR="00D60C72" w:rsidRPr="00D60C72">
              <w:rPr>
                <w:rFonts w:eastAsia="Calibri"/>
              </w:rPr>
              <w:t>нформационни технологии</w:t>
            </w:r>
          </w:p>
        </w:tc>
        <w:tc>
          <w:tcPr>
            <w:tcW w:w="1559" w:type="dxa"/>
          </w:tcPr>
          <w:p w:rsidR="00D60C72" w:rsidRPr="00D60C72" w:rsidRDefault="00D60C72" w:rsidP="00B33F99">
            <w:pPr>
              <w:jc w:val="center"/>
              <w:rPr>
                <w:rFonts w:eastAsia="Calibri"/>
              </w:rPr>
            </w:pPr>
            <w:r w:rsidRPr="00D60C72">
              <w:rPr>
                <w:rFonts w:eastAsia="Calibri"/>
              </w:rPr>
              <w:t>1</w:t>
            </w:r>
            <w:r w:rsidR="009B4281">
              <w:rPr>
                <w:rFonts w:eastAsia="Calibri"/>
              </w:rPr>
              <w:t>,5</w:t>
            </w:r>
          </w:p>
        </w:tc>
        <w:tc>
          <w:tcPr>
            <w:tcW w:w="1701" w:type="dxa"/>
          </w:tcPr>
          <w:p w:rsidR="00D60C72" w:rsidRPr="00D60C72" w:rsidRDefault="00D60C72" w:rsidP="00D60C72">
            <w:pPr>
              <w:jc w:val="center"/>
              <w:rPr>
                <w:rFonts w:eastAsia="Calibri"/>
              </w:rPr>
            </w:pPr>
            <w:r w:rsidRPr="00D60C72">
              <w:rPr>
                <w:rFonts w:eastAsia="Calibri"/>
              </w:rPr>
              <w:t>1</w:t>
            </w:r>
            <w:r w:rsidR="009B4281">
              <w:rPr>
                <w:rFonts w:eastAsia="Calibri"/>
              </w:rPr>
              <w:t>,5</w:t>
            </w:r>
          </w:p>
        </w:tc>
        <w:tc>
          <w:tcPr>
            <w:tcW w:w="1562" w:type="dxa"/>
          </w:tcPr>
          <w:p w:rsidR="00D60C72" w:rsidRPr="00D60C72" w:rsidRDefault="009B4281" w:rsidP="00D60C72">
            <w:pPr>
              <w:pStyle w:val="a8"/>
              <w:jc w:val="center"/>
            </w:pPr>
            <w:r>
              <w:t>51</w:t>
            </w:r>
          </w:p>
        </w:tc>
      </w:tr>
      <w:tr w:rsidR="00D60C72" w:rsidRPr="00D60C72" w:rsidTr="009B4281">
        <w:tc>
          <w:tcPr>
            <w:tcW w:w="567" w:type="dxa"/>
          </w:tcPr>
          <w:p w:rsidR="00D60C72" w:rsidRPr="00D60C72" w:rsidRDefault="00D60C72" w:rsidP="00D60C72">
            <w:pPr>
              <w:pStyle w:val="a8"/>
              <w:jc w:val="center"/>
            </w:pPr>
            <w:r w:rsidRPr="00D60C72">
              <w:t>5.</w:t>
            </w:r>
          </w:p>
        </w:tc>
        <w:tc>
          <w:tcPr>
            <w:tcW w:w="4818" w:type="dxa"/>
            <w:vAlign w:val="center"/>
          </w:tcPr>
          <w:p w:rsidR="00D60C72" w:rsidRPr="00EE6B81" w:rsidRDefault="00D60C72" w:rsidP="00B33F99">
            <w:pPr>
              <w:rPr>
                <w:rFonts w:eastAsia="Calibri"/>
                <w:lang w:val="en-US"/>
              </w:rPr>
            </w:pPr>
            <w:r w:rsidRPr="00D60C72">
              <w:rPr>
                <w:rFonts w:eastAsia="Calibri"/>
              </w:rPr>
              <w:t xml:space="preserve">История и </w:t>
            </w:r>
            <w:r w:rsidR="00EE6B81">
              <w:rPr>
                <w:rFonts w:eastAsia="Calibri"/>
              </w:rPr>
              <w:t>цивилизации</w:t>
            </w:r>
          </w:p>
        </w:tc>
        <w:tc>
          <w:tcPr>
            <w:tcW w:w="1559" w:type="dxa"/>
          </w:tcPr>
          <w:p w:rsidR="00D60C72" w:rsidRPr="00D60C72" w:rsidRDefault="00D60C72" w:rsidP="00B33F99">
            <w:pPr>
              <w:jc w:val="center"/>
              <w:rPr>
                <w:rFonts w:eastAsia="Calibri"/>
              </w:rPr>
            </w:pPr>
            <w:r w:rsidRPr="00D60C72">
              <w:rPr>
                <w:rFonts w:eastAsia="Calibri"/>
              </w:rPr>
              <w:t>2</w:t>
            </w:r>
          </w:p>
        </w:tc>
        <w:tc>
          <w:tcPr>
            <w:tcW w:w="1701" w:type="dxa"/>
          </w:tcPr>
          <w:p w:rsidR="00D60C72" w:rsidRPr="00D60C72" w:rsidRDefault="00D60C72" w:rsidP="00D60C72">
            <w:pPr>
              <w:jc w:val="center"/>
              <w:rPr>
                <w:rFonts w:eastAsia="Calibri"/>
              </w:rPr>
            </w:pPr>
            <w:r w:rsidRPr="00D60C72">
              <w:rPr>
                <w:rFonts w:eastAsia="Calibri"/>
              </w:rPr>
              <w:t>2</w:t>
            </w:r>
          </w:p>
        </w:tc>
        <w:tc>
          <w:tcPr>
            <w:tcW w:w="1562" w:type="dxa"/>
          </w:tcPr>
          <w:p w:rsidR="00D60C72" w:rsidRPr="00D60C72" w:rsidRDefault="00D60C72" w:rsidP="00D60C72">
            <w:pPr>
              <w:pStyle w:val="a8"/>
              <w:jc w:val="center"/>
            </w:pPr>
            <w:r w:rsidRPr="00D60C72">
              <w:t>68</w:t>
            </w:r>
          </w:p>
        </w:tc>
      </w:tr>
      <w:tr w:rsidR="00D60C72" w:rsidRPr="00D60C72" w:rsidTr="009B4281">
        <w:tc>
          <w:tcPr>
            <w:tcW w:w="567" w:type="dxa"/>
          </w:tcPr>
          <w:p w:rsidR="00D60C72" w:rsidRPr="00D60C72" w:rsidRDefault="00D60C72" w:rsidP="00D60C72">
            <w:pPr>
              <w:pStyle w:val="a8"/>
              <w:jc w:val="center"/>
            </w:pPr>
            <w:r w:rsidRPr="00D60C72">
              <w:t>6.</w:t>
            </w:r>
          </w:p>
        </w:tc>
        <w:tc>
          <w:tcPr>
            <w:tcW w:w="4818" w:type="dxa"/>
            <w:vAlign w:val="center"/>
          </w:tcPr>
          <w:p w:rsidR="00D60C72" w:rsidRPr="00D60C72" w:rsidRDefault="00D60C72" w:rsidP="00B33F99">
            <w:pPr>
              <w:rPr>
                <w:rFonts w:eastAsia="Calibri"/>
              </w:rPr>
            </w:pPr>
            <w:r w:rsidRPr="00D60C72">
              <w:rPr>
                <w:rFonts w:eastAsia="Calibri"/>
              </w:rPr>
              <w:t>География и икономика</w:t>
            </w:r>
          </w:p>
        </w:tc>
        <w:tc>
          <w:tcPr>
            <w:tcW w:w="1559" w:type="dxa"/>
          </w:tcPr>
          <w:p w:rsidR="00D60C72" w:rsidRPr="00BD63BD" w:rsidRDefault="00BD63BD" w:rsidP="00B33F99">
            <w:pPr>
              <w:jc w:val="center"/>
              <w:rPr>
                <w:rFonts w:eastAsia="Calibri"/>
                <w:lang w:val="en-US"/>
              </w:rPr>
            </w:pPr>
            <w:r>
              <w:rPr>
                <w:rFonts w:eastAsia="Calibri"/>
                <w:lang w:val="en-US"/>
              </w:rPr>
              <w:t>2</w:t>
            </w:r>
          </w:p>
        </w:tc>
        <w:tc>
          <w:tcPr>
            <w:tcW w:w="1701" w:type="dxa"/>
          </w:tcPr>
          <w:p w:rsidR="00D60C72" w:rsidRPr="00BD63BD" w:rsidRDefault="00BD63BD" w:rsidP="00D60C72">
            <w:pPr>
              <w:jc w:val="center"/>
              <w:rPr>
                <w:rFonts w:eastAsia="Calibri"/>
                <w:lang w:val="en-US"/>
              </w:rPr>
            </w:pPr>
            <w:r>
              <w:rPr>
                <w:rFonts w:eastAsia="Calibri"/>
                <w:lang w:val="en-US"/>
              </w:rPr>
              <w:t>2</w:t>
            </w:r>
          </w:p>
        </w:tc>
        <w:tc>
          <w:tcPr>
            <w:tcW w:w="1562" w:type="dxa"/>
          </w:tcPr>
          <w:p w:rsidR="00D60C72" w:rsidRPr="00BD63BD" w:rsidRDefault="00BD63BD" w:rsidP="00D60C72">
            <w:pPr>
              <w:pStyle w:val="a8"/>
              <w:jc w:val="center"/>
              <w:rPr>
                <w:lang w:val="en-US"/>
              </w:rPr>
            </w:pPr>
            <w:r>
              <w:rPr>
                <w:lang w:val="en-US"/>
              </w:rPr>
              <w:t>68</w:t>
            </w:r>
          </w:p>
        </w:tc>
      </w:tr>
      <w:tr w:rsidR="00D60C72" w:rsidRPr="00D60C72" w:rsidTr="009B4281">
        <w:tc>
          <w:tcPr>
            <w:tcW w:w="567" w:type="dxa"/>
          </w:tcPr>
          <w:p w:rsidR="00D60C72" w:rsidRPr="00D60C72" w:rsidRDefault="00D60C72" w:rsidP="00D60C72">
            <w:pPr>
              <w:pStyle w:val="a8"/>
              <w:jc w:val="center"/>
            </w:pPr>
            <w:r>
              <w:t>7.</w:t>
            </w:r>
          </w:p>
        </w:tc>
        <w:tc>
          <w:tcPr>
            <w:tcW w:w="4818" w:type="dxa"/>
            <w:vAlign w:val="center"/>
          </w:tcPr>
          <w:p w:rsidR="00D60C72" w:rsidRPr="00616FBF" w:rsidRDefault="00D60C72" w:rsidP="00B33F99">
            <w:pPr>
              <w:rPr>
                <w:rFonts w:eastAsia="Calibri"/>
              </w:rPr>
            </w:pPr>
            <w:r w:rsidRPr="00616FBF">
              <w:rPr>
                <w:rFonts w:eastAsia="Calibri"/>
              </w:rPr>
              <w:t>Човекът и природата</w:t>
            </w:r>
          </w:p>
        </w:tc>
        <w:tc>
          <w:tcPr>
            <w:tcW w:w="1559" w:type="dxa"/>
          </w:tcPr>
          <w:p w:rsidR="00D60C72" w:rsidRPr="00616FBF" w:rsidRDefault="00D60C72" w:rsidP="00B33F99">
            <w:pPr>
              <w:jc w:val="center"/>
              <w:rPr>
                <w:rFonts w:eastAsia="Calibri"/>
              </w:rPr>
            </w:pPr>
            <w:r w:rsidRPr="00616FBF">
              <w:rPr>
                <w:rFonts w:eastAsia="Calibri"/>
              </w:rPr>
              <w:t>2,5</w:t>
            </w:r>
          </w:p>
        </w:tc>
        <w:tc>
          <w:tcPr>
            <w:tcW w:w="1701" w:type="dxa"/>
          </w:tcPr>
          <w:p w:rsidR="00D60C72" w:rsidRPr="00616FBF" w:rsidRDefault="00D60C72" w:rsidP="00D60C72">
            <w:pPr>
              <w:jc w:val="center"/>
              <w:rPr>
                <w:rFonts w:eastAsia="Calibri"/>
              </w:rPr>
            </w:pPr>
            <w:r>
              <w:rPr>
                <w:rFonts w:eastAsia="Calibri"/>
              </w:rPr>
              <w:t>2,5</w:t>
            </w:r>
          </w:p>
        </w:tc>
        <w:tc>
          <w:tcPr>
            <w:tcW w:w="1562" w:type="dxa"/>
          </w:tcPr>
          <w:p w:rsidR="00D60C72" w:rsidRPr="00D60C72" w:rsidRDefault="00D60C72" w:rsidP="00D60C72">
            <w:pPr>
              <w:pStyle w:val="a8"/>
              <w:jc w:val="center"/>
            </w:pPr>
            <w:r>
              <w:t>85</w:t>
            </w:r>
          </w:p>
        </w:tc>
      </w:tr>
      <w:tr w:rsidR="00D60C72" w:rsidRPr="00D60C72" w:rsidTr="009B4281">
        <w:tc>
          <w:tcPr>
            <w:tcW w:w="567" w:type="dxa"/>
          </w:tcPr>
          <w:p w:rsidR="00D60C72" w:rsidRPr="00D60C72" w:rsidRDefault="00D60C72" w:rsidP="00D60C72">
            <w:pPr>
              <w:pStyle w:val="a8"/>
              <w:jc w:val="center"/>
            </w:pPr>
            <w:r>
              <w:t>8.</w:t>
            </w:r>
          </w:p>
        </w:tc>
        <w:tc>
          <w:tcPr>
            <w:tcW w:w="4818"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62" w:type="dxa"/>
          </w:tcPr>
          <w:p w:rsidR="00D60C72" w:rsidRPr="00D60C72" w:rsidRDefault="00D60C72" w:rsidP="00D60C72">
            <w:pPr>
              <w:pStyle w:val="a8"/>
              <w:jc w:val="center"/>
            </w:pPr>
            <w:r>
              <w:t>68</w:t>
            </w:r>
          </w:p>
        </w:tc>
      </w:tr>
      <w:tr w:rsidR="00D60C72" w:rsidRPr="00D60C72" w:rsidTr="009B4281">
        <w:tc>
          <w:tcPr>
            <w:tcW w:w="567" w:type="dxa"/>
          </w:tcPr>
          <w:p w:rsidR="00D60C72" w:rsidRPr="00D60C72" w:rsidRDefault="00D60C72" w:rsidP="00D60C72">
            <w:pPr>
              <w:pStyle w:val="a8"/>
              <w:jc w:val="center"/>
            </w:pPr>
            <w:r>
              <w:t>9.</w:t>
            </w:r>
          </w:p>
        </w:tc>
        <w:tc>
          <w:tcPr>
            <w:tcW w:w="4818"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62" w:type="dxa"/>
          </w:tcPr>
          <w:p w:rsidR="00D60C72" w:rsidRPr="00D60C72" w:rsidRDefault="00D60C72" w:rsidP="00D60C72">
            <w:pPr>
              <w:pStyle w:val="a8"/>
              <w:jc w:val="center"/>
            </w:pPr>
            <w:r>
              <w:t>68</w:t>
            </w:r>
          </w:p>
        </w:tc>
      </w:tr>
      <w:tr w:rsidR="00D60C72" w:rsidRPr="00D60C72" w:rsidTr="009B4281">
        <w:tc>
          <w:tcPr>
            <w:tcW w:w="567" w:type="dxa"/>
          </w:tcPr>
          <w:p w:rsidR="00D60C72" w:rsidRPr="00D60C72" w:rsidRDefault="00D60C72" w:rsidP="00D60C72">
            <w:pPr>
              <w:pStyle w:val="a8"/>
              <w:jc w:val="center"/>
            </w:pPr>
            <w:r>
              <w:t>10.</w:t>
            </w:r>
          </w:p>
        </w:tc>
        <w:tc>
          <w:tcPr>
            <w:tcW w:w="4818"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B33F99">
            <w:pPr>
              <w:jc w:val="center"/>
              <w:rPr>
                <w:rFonts w:eastAsia="Calibri"/>
              </w:rPr>
            </w:pPr>
            <w:r w:rsidRPr="00616FBF">
              <w:rPr>
                <w:rFonts w:eastAsia="Calibri"/>
              </w:rPr>
              <w:t>1,5</w:t>
            </w:r>
          </w:p>
        </w:tc>
        <w:tc>
          <w:tcPr>
            <w:tcW w:w="1701" w:type="dxa"/>
          </w:tcPr>
          <w:p w:rsidR="00D60C72" w:rsidRPr="00616FBF" w:rsidRDefault="00D60C72" w:rsidP="00D60C72">
            <w:pPr>
              <w:jc w:val="center"/>
              <w:rPr>
                <w:rFonts w:eastAsia="Calibri"/>
              </w:rPr>
            </w:pPr>
            <w:r>
              <w:rPr>
                <w:rFonts w:eastAsia="Calibri"/>
              </w:rPr>
              <w:t>1,5</w:t>
            </w:r>
          </w:p>
        </w:tc>
        <w:tc>
          <w:tcPr>
            <w:tcW w:w="1562" w:type="dxa"/>
          </w:tcPr>
          <w:p w:rsidR="00D60C72" w:rsidRPr="00D60C72" w:rsidRDefault="00D60C72" w:rsidP="00D60C72">
            <w:pPr>
              <w:pStyle w:val="a8"/>
              <w:jc w:val="center"/>
            </w:pPr>
            <w:r>
              <w:t>51</w:t>
            </w:r>
          </w:p>
        </w:tc>
      </w:tr>
      <w:tr w:rsidR="00D60C72" w:rsidRPr="00D60C72" w:rsidTr="009B4281">
        <w:tc>
          <w:tcPr>
            <w:tcW w:w="567" w:type="dxa"/>
          </w:tcPr>
          <w:p w:rsidR="00D60C72" w:rsidRPr="00D60C72" w:rsidRDefault="00D60C72" w:rsidP="00D60C72">
            <w:pPr>
              <w:pStyle w:val="a8"/>
              <w:jc w:val="center"/>
            </w:pPr>
            <w:r>
              <w:t>11.</w:t>
            </w:r>
          </w:p>
        </w:tc>
        <w:tc>
          <w:tcPr>
            <w:tcW w:w="4818"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B33F99">
            <w:pPr>
              <w:jc w:val="center"/>
              <w:rPr>
                <w:rFonts w:eastAsia="Calibri"/>
              </w:rPr>
            </w:pPr>
            <w:r w:rsidRPr="00616FBF">
              <w:rPr>
                <w:rFonts w:eastAsia="Calibri"/>
              </w:rPr>
              <w:t>2,5</w:t>
            </w:r>
          </w:p>
        </w:tc>
        <w:tc>
          <w:tcPr>
            <w:tcW w:w="1701" w:type="dxa"/>
          </w:tcPr>
          <w:p w:rsidR="00D60C72" w:rsidRPr="00616FBF" w:rsidRDefault="00D60C72" w:rsidP="00D60C72">
            <w:pPr>
              <w:jc w:val="center"/>
              <w:rPr>
                <w:rFonts w:eastAsia="Calibri"/>
              </w:rPr>
            </w:pPr>
            <w:r>
              <w:rPr>
                <w:rFonts w:eastAsia="Calibri"/>
              </w:rPr>
              <w:t>2,5</w:t>
            </w:r>
          </w:p>
        </w:tc>
        <w:tc>
          <w:tcPr>
            <w:tcW w:w="1562" w:type="dxa"/>
          </w:tcPr>
          <w:p w:rsidR="00D60C72" w:rsidRPr="00D60C72" w:rsidRDefault="00D60C72" w:rsidP="00D60C72">
            <w:pPr>
              <w:pStyle w:val="a8"/>
              <w:jc w:val="center"/>
            </w:pPr>
            <w:r>
              <w:t>85</w:t>
            </w:r>
          </w:p>
        </w:tc>
      </w:tr>
      <w:tr w:rsidR="009C229C" w:rsidRPr="00D60C72" w:rsidTr="009B4281">
        <w:tc>
          <w:tcPr>
            <w:tcW w:w="567" w:type="dxa"/>
          </w:tcPr>
          <w:p w:rsidR="009C229C" w:rsidRPr="00D60C72" w:rsidRDefault="009C229C" w:rsidP="00D60C72">
            <w:pPr>
              <w:pStyle w:val="a8"/>
              <w:jc w:val="center"/>
            </w:pPr>
          </w:p>
        </w:tc>
        <w:tc>
          <w:tcPr>
            <w:tcW w:w="4818"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BD63BD" w:rsidRDefault="00BD63BD" w:rsidP="00B33F99">
            <w:pPr>
              <w:jc w:val="center"/>
              <w:rPr>
                <w:rFonts w:eastAsia="Calibri"/>
                <w:b/>
                <w:lang w:val="en-US"/>
              </w:rPr>
            </w:pPr>
            <w:r>
              <w:rPr>
                <w:rFonts w:eastAsia="Calibri"/>
                <w:b/>
                <w:lang w:val="en-US"/>
              </w:rPr>
              <w:t>29,5</w:t>
            </w:r>
          </w:p>
        </w:tc>
        <w:tc>
          <w:tcPr>
            <w:tcW w:w="1701" w:type="dxa"/>
          </w:tcPr>
          <w:p w:rsidR="009C229C" w:rsidRPr="00BD63BD" w:rsidRDefault="00BD63BD" w:rsidP="009C229C">
            <w:pPr>
              <w:jc w:val="center"/>
              <w:rPr>
                <w:rFonts w:eastAsia="Calibri"/>
                <w:b/>
                <w:lang w:val="en-US"/>
              </w:rPr>
            </w:pPr>
            <w:r>
              <w:rPr>
                <w:rFonts w:eastAsia="Calibri"/>
                <w:b/>
                <w:lang w:val="en-US"/>
              </w:rPr>
              <w:t>29,5</w:t>
            </w:r>
          </w:p>
        </w:tc>
        <w:tc>
          <w:tcPr>
            <w:tcW w:w="1562" w:type="dxa"/>
          </w:tcPr>
          <w:p w:rsidR="009C229C" w:rsidRPr="00BD63BD" w:rsidRDefault="00BD63BD" w:rsidP="009B4281">
            <w:pPr>
              <w:jc w:val="center"/>
              <w:rPr>
                <w:rFonts w:eastAsia="Calibri"/>
                <w:b/>
                <w:lang w:val="en-US"/>
              </w:rPr>
            </w:pPr>
            <w:r>
              <w:rPr>
                <w:rFonts w:eastAsia="Calibri"/>
                <w:b/>
                <w:lang w:val="en-US"/>
              </w:rPr>
              <w:t>1003</w:t>
            </w:r>
          </w:p>
        </w:tc>
      </w:tr>
      <w:tr w:rsidR="009C229C" w:rsidTr="00C960CC">
        <w:tc>
          <w:tcPr>
            <w:tcW w:w="10207" w:type="dxa"/>
            <w:gridSpan w:val="5"/>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9C229C" w:rsidTr="009B4281">
        <w:tc>
          <w:tcPr>
            <w:tcW w:w="567" w:type="dxa"/>
          </w:tcPr>
          <w:p w:rsidR="009C229C" w:rsidRPr="009C229C" w:rsidRDefault="009C229C" w:rsidP="00B33F99">
            <w:pPr>
              <w:pStyle w:val="a8"/>
              <w:jc w:val="center"/>
              <w:rPr>
                <w:sz w:val="22"/>
                <w:szCs w:val="22"/>
                <w:lang w:val="en-US"/>
              </w:rPr>
            </w:pPr>
            <w:r>
              <w:rPr>
                <w:sz w:val="22"/>
                <w:szCs w:val="22"/>
                <w:lang w:val="en-US"/>
              </w:rPr>
              <w:t>1.</w:t>
            </w:r>
          </w:p>
        </w:tc>
        <w:tc>
          <w:tcPr>
            <w:tcW w:w="4818" w:type="dxa"/>
          </w:tcPr>
          <w:p w:rsidR="009C229C" w:rsidRPr="00170EE8" w:rsidRDefault="00BD63BD" w:rsidP="00B33F99">
            <w:pPr>
              <w:pStyle w:val="a8"/>
              <w:rPr>
                <w:sz w:val="22"/>
                <w:szCs w:val="22"/>
              </w:rPr>
            </w:pPr>
            <w:r w:rsidRPr="00170EE8">
              <w:rPr>
                <w:sz w:val="22"/>
                <w:szCs w:val="22"/>
              </w:rPr>
              <w:t>Математика</w:t>
            </w:r>
          </w:p>
        </w:tc>
        <w:tc>
          <w:tcPr>
            <w:tcW w:w="1559" w:type="dxa"/>
          </w:tcPr>
          <w:p w:rsidR="009C229C" w:rsidRPr="009C229C" w:rsidRDefault="009C229C" w:rsidP="009C229C">
            <w:pPr>
              <w:pStyle w:val="a8"/>
              <w:jc w:val="center"/>
              <w:rPr>
                <w:sz w:val="22"/>
                <w:szCs w:val="22"/>
                <w:lang w:val="en-US"/>
              </w:rPr>
            </w:pPr>
            <w:r w:rsidRPr="009C229C">
              <w:rPr>
                <w:sz w:val="22"/>
                <w:szCs w:val="22"/>
                <w:lang w:val="en-US"/>
              </w:rPr>
              <w:t>1</w:t>
            </w:r>
          </w:p>
        </w:tc>
        <w:tc>
          <w:tcPr>
            <w:tcW w:w="1701" w:type="dxa"/>
          </w:tcPr>
          <w:p w:rsidR="009C229C" w:rsidRPr="009C229C" w:rsidRDefault="009C229C" w:rsidP="009C229C">
            <w:pPr>
              <w:pStyle w:val="a8"/>
              <w:jc w:val="center"/>
              <w:rPr>
                <w:sz w:val="22"/>
                <w:szCs w:val="22"/>
                <w:lang w:val="en-US"/>
              </w:rPr>
            </w:pPr>
            <w:r w:rsidRPr="009C229C">
              <w:rPr>
                <w:sz w:val="22"/>
                <w:szCs w:val="22"/>
                <w:lang w:val="en-US"/>
              </w:rPr>
              <w:t>1</w:t>
            </w:r>
          </w:p>
        </w:tc>
        <w:tc>
          <w:tcPr>
            <w:tcW w:w="1562" w:type="dxa"/>
          </w:tcPr>
          <w:p w:rsidR="009C229C" w:rsidRPr="009C229C" w:rsidRDefault="009C229C" w:rsidP="009C229C">
            <w:pPr>
              <w:pStyle w:val="a8"/>
              <w:jc w:val="center"/>
              <w:rPr>
                <w:sz w:val="22"/>
                <w:szCs w:val="22"/>
                <w:lang w:val="en-US"/>
              </w:rPr>
            </w:pPr>
            <w:r w:rsidRPr="009C229C">
              <w:rPr>
                <w:sz w:val="22"/>
                <w:szCs w:val="22"/>
                <w:lang w:val="en-US"/>
              </w:rPr>
              <w:t>34</w:t>
            </w:r>
          </w:p>
        </w:tc>
      </w:tr>
      <w:tr w:rsidR="009C229C" w:rsidTr="009B4281">
        <w:tc>
          <w:tcPr>
            <w:tcW w:w="567" w:type="dxa"/>
          </w:tcPr>
          <w:p w:rsidR="009C229C" w:rsidRPr="009C229C" w:rsidRDefault="009C229C" w:rsidP="00B33F99">
            <w:pPr>
              <w:pStyle w:val="a8"/>
              <w:jc w:val="center"/>
              <w:rPr>
                <w:sz w:val="22"/>
                <w:szCs w:val="22"/>
                <w:lang w:val="en-US"/>
              </w:rPr>
            </w:pPr>
            <w:r>
              <w:rPr>
                <w:sz w:val="22"/>
                <w:szCs w:val="22"/>
                <w:lang w:val="en-US"/>
              </w:rPr>
              <w:t>2.</w:t>
            </w:r>
          </w:p>
        </w:tc>
        <w:tc>
          <w:tcPr>
            <w:tcW w:w="4818" w:type="dxa"/>
          </w:tcPr>
          <w:p w:rsidR="009C229C" w:rsidRDefault="009C229C" w:rsidP="00B33F99">
            <w:pPr>
              <w:pStyle w:val="a8"/>
              <w:rPr>
                <w:b/>
                <w:sz w:val="22"/>
                <w:szCs w:val="22"/>
              </w:rPr>
            </w:pPr>
            <w:r>
              <w:rPr>
                <w:rFonts w:eastAsia="Calibri"/>
              </w:rPr>
              <w:t>Изобразително изкуство</w:t>
            </w:r>
          </w:p>
        </w:tc>
        <w:tc>
          <w:tcPr>
            <w:tcW w:w="1559" w:type="dxa"/>
          </w:tcPr>
          <w:p w:rsidR="009C229C" w:rsidRPr="009C229C" w:rsidRDefault="009C229C" w:rsidP="009C229C">
            <w:pPr>
              <w:pStyle w:val="a8"/>
              <w:jc w:val="center"/>
              <w:rPr>
                <w:sz w:val="22"/>
                <w:szCs w:val="22"/>
                <w:lang w:val="en-US"/>
              </w:rPr>
            </w:pPr>
            <w:r w:rsidRPr="009C229C">
              <w:rPr>
                <w:sz w:val="22"/>
                <w:szCs w:val="22"/>
                <w:lang w:val="en-US"/>
              </w:rPr>
              <w:t>1,5</w:t>
            </w:r>
          </w:p>
        </w:tc>
        <w:tc>
          <w:tcPr>
            <w:tcW w:w="1701" w:type="dxa"/>
          </w:tcPr>
          <w:p w:rsidR="009C229C" w:rsidRPr="009C229C" w:rsidRDefault="009C229C" w:rsidP="009C229C">
            <w:pPr>
              <w:pStyle w:val="a8"/>
              <w:jc w:val="center"/>
              <w:rPr>
                <w:sz w:val="22"/>
                <w:szCs w:val="22"/>
                <w:lang w:val="en-US"/>
              </w:rPr>
            </w:pPr>
            <w:r w:rsidRPr="009C229C">
              <w:rPr>
                <w:sz w:val="22"/>
                <w:szCs w:val="22"/>
                <w:lang w:val="en-US"/>
              </w:rPr>
              <w:t>1,5</w:t>
            </w:r>
          </w:p>
        </w:tc>
        <w:tc>
          <w:tcPr>
            <w:tcW w:w="1562" w:type="dxa"/>
          </w:tcPr>
          <w:p w:rsidR="009C229C" w:rsidRPr="009C229C" w:rsidRDefault="009C229C" w:rsidP="009C229C">
            <w:pPr>
              <w:pStyle w:val="a8"/>
              <w:jc w:val="center"/>
              <w:rPr>
                <w:sz w:val="22"/>
                <w:szCs w:val="22"/>
                <w:lang w:val="en-US"/>
              </w:rPr>
            </w:pPr>
            <w:r>
              <w:rPr>
                <w:sz w:val="22"/>
                <w:szCs w:val="22"/>
                <w:lang w:val="en-US"/>
              </w:rPr>
              <w:t>51</w:t>
            </w:r>
          </w:p>
        </w:tc>
      </w:tr>
      <w:tr w:rsidR="006E1871" w:rsidTr="009B4281">
        <w:tc>
          <w:tcPr>
            <w:tcW w:w="567" w:type="dxa"/>
          </w:tcPr>
          <w:p w:rsidR="006E1871" w:rsidRPr="00D60C72" w:rsidRDefault="006E1871" w:rsidP="00B33F99">
            <w:pPr>
              <w:pStyle w:val="a8"/>
              <w:jc w:val="center"/>
              <w:rPr>
                <w:sz w:val="22"/>
                <w:szCs w:val="22"/>
              </w:rPr>
            </w:pPr>
          </w:p>
        </w:tc>
        <w:tc>
          <w:tcPr>
            <w:tcW w:w="4818"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6E1871" w:rsidP="00B33F99">
            <w:pPr>
              <w:jc w:val="center"/>
              <w:rPr>
                <w:rFonts w:eastAsia="Calibri"/>
                <w:b/>
              </w:rPr>
            </w:pPr>
            <w:r w:rsidRPr="006E1871">
              <w:rPr>
                <w:rFonts w:eastAsia="Calibri"/>
                <w:b/>
              </w:rPr>
              <w:t>2,5</w:t>
            </w:r>
          </w:p>
        </w:tc>
        <w:tc>
          <w:tcPr>
            <w:tcW w:w="1701" w:type="dxa"/>
          </w:tcPr>
          <w:p w:rsidR="006E1871" w:rsidRPr="006E1871" w:rsidRDefault="006E1871" w:rsidP="006E1871">
            <w:pPr>
              <w:jc w:val="center"/>
              <w:rPr>
                <w:rFonts w:eastAsia="Calibri"/>
                <w:b/>
                <w:lang w:val="en-US"/>
              </w:rPr>
            </w:pPr>
            <w:r>
              <w:rPr>
                <w:rFonts w:eastAsia="Calibri"/>
                <w:b/>
                <w:lang w:val="en-US"/>
              </w:rPr>
              <w:t>2,5</w:t>
            </w:r>
          </w:p>
        </w:tc>
        <w:tc>
          <w:tcPr>
            <w:tcW w:w="1562" w:type="dxa"/>
          </w:tcPr>
          <w:p w:rsidR="006E1871" w:rsidRPr="006E1871" w:rsidRDefault="006E1871" w:rsidP="009C229C">
            <w:pPr>
              <w:pStyle w:val="a8"/>
              <w:jc w:val="center"/>
              <w:rPr>
                <w:b/>
                <w:sz w:val="22"/>
                <w:szCs w:val="22"/>
                <w:lang w:val="en-US"/>
              </w:rPr>
            </w:pPr>
            <w:r>
              <w:rPr>
                <w:b/>
                <w:sz w:val="22"/>
                <w:szCs w:val="22"/>
                <w:lang w:val="en-US"/>
              </w:rPr>
              <w:t>85</w:t>
            </w:r>
          </w:p>
        </w:tc>
      </w:tr>
      <w:tr w:rsidR="0051224B" w:rsidTr="009B4281">
        <w:tc>
          <w:tcPr>
            <w:tcW w:w="567" w:type="dxa"/>
          </w:tcPr>
          <w:p w:rsidR="0051224B" w:rsidRPr="00D60C72" w:rsidRDefault="0051224B" w:rsidP="00B33F99">
            <w:pPr>
              <w:pStyle w:val="a8"/>
              <w:jc w:val="center"/>
              <w:rPr>
                <w:sz w:val="22"/>
                <w:szCs w:val="22"/>
              </w:rPr>
            </w:pPr>
          </w:p>
        </w:tc>
        <w:tc>
          <w:tcPr>
            <w:tcW w:w="4818" w:type="dxa"/>
            <w:vAlign w:val="center"/>
          </w:tcPr>
          <w:p w:rsidR="0051224B" w:rsidRPr="00616FBF" w:rsidRDefault="0051224B" w:rsidP="0051224B">
            <w:pPr>
              <w:rPr>
                <w:rFonts w:eastAsia="Calibri"/>
                <w:b/>
              </w:rPr>
            </w:pPr>
            <w:r w:rsidRPr="00616FBF">
              <w:rPr>
                <w:rFonts w:eastAsia="Calibri"/>
                <w:b/>
              </w:rPr>
              <w:t xml:space="preserve">Общо за раздел А + </w:t>
            </w:r>
            <w:r w:rsidR="0017394C" w:rsidRPr="003D0993">
              <w:rPr>
                <w:rFonts w:eastAsia="Calibri"/>
                <w:b/>
              </w:rPr>
              <w:t>раздел</w:t>
            </w:r>
            <w:r w:rsidR="0017394C" w:rsidRPr="00616FBF">
              <w:rPr>
                <w:rFonts w:eastAsia="Calibri"/>
                <w:b/>
              </w:rPr>
              <w:t xml:space="preserve"> </w:t>
            </w:r>
            <w:r w:rsidR="0017394C">
              <w:rPr>
                <w:rFonts w:eastAsia="Calibri"/>
                <w:b/>
              </w:rPr>
              <w:t xml:space="preserve"> </w:t>
            </w:r>
            <w:r w:rsidRPr="00616FBF">
              <w:rPr>
                <w:rFonts w:eastAsia="Calibri"/>
                <w:b/>
              </w:rPr>
              <w:t>Б</w:t>
            </w:r>
          </w:p>
        </w:tc>
        <w:tc>
          <w:tcPr>
            <w:tcW w:w="1559" w:type="dxa"/>
          </w:tcPr>
          <w:p w:rsidR="0051224B" w:rsidRPr="00616FBF" w:rsidRDefault="00DE6D77" w:rsidP="00B33F99">
            <w:pPr>
              <w:jc w:val="center"/>
              <w:rPr>
                <w:rFonts w:eastAsia="Calibri"/>
                <w:b/>
              </w:rPr>
            </w:pPr>
            <w:r>
              <w:rPr>
                <w:rFonts w:eastAsia="Calibri"/>
                <w:b/>
              </w:rPr>
              <w:t>32</w:t>
            </w:r>
          </w:p>
        </w:tc>
        <w:tc>
          <w:tcPr>
            <w:tcW w:w="1701" w:type="dxa"/>
          </w:tcPr>
          <w:p w:rsidR="0051224B" w:rsidRPr="00DE6D77" w:rsidRDefault="00DE6D77" w:rsidP="0051224B">
            <w:pPr>
              <w:jc w:val="center"/>
              <w:rPr>
                <w:rFonts w:eastAsia="Calibri"/>
                <w:b/>
              </w:rPr>
            </w:pPr>
            <w:r>
              <w:rPr>
                <w:rFonts w:eastAsia="Calibri"/>
                <w:b/>
              </w:rPr>
              <w:t>32</w:t>
            </w:r>
          </w:p>
        </w:tc>
        <w:tc>
          <w:tcPr>
            <w:tcW w:w="1562" w:type="dxa"/>
          </w:tcPr>
          <w:p w:rsidR="0051224B" w:rsidRPr="0051224B" w:rsidRDefault="0051224B" w:rsidP="00DE6D77">
            <w:pPr>
              <w:jc w:val="center"/>
              <w:rPr>
                <w:rFonts w:eastAsia="Calibri"/>
                <w:b/>
                <w:lang w:val="en-US"/>
              </w:rPr>
            </w:pPr>
            <w:r w:rsidRPr="00616FBF">
              <w:rPr>
                <w:rFonts w:eastAsia="Calibri"/>
                <w:b/>
              </w:rPr>
              <w:t>10</w:t>
            </w:r>
            <w:r w:rsidR="00DE6D77">
              <w:rPr>
                <w:rFonts w:eastAsia="Calibri"/>
                <w:b/>
              </w:rPr>
              <w:t>88</w:t>
            </w:r>
          </w:p>
        </w:tc>
      </w:tr>
      <w:tr w:rsidR="00BC3AB4" w:rsidTr="00C960CC">
        <w:tc>
          <w:tcPr>
            <w:tcW w:w="10207" w:type="dxa"/>
            <w:gridSpan w:val="5"/>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17394C" w:rsidTr="00014D8F">
        <w:tc>
          <w:tcPr>
            <w:tcW w:w="567" w:type="dxa"/>
          </w:tcPr>
          <w:p w:rsidR="0017394C" w:rsidRPr="009C229C" w:rsidRDefault="0017394C" w:rsidP="00014D8F">
            <w:pPr>
              <w:pStyle w:val="a8"/>
              <w:jc w:val="center"/>
              <w:rPr>
                <w:sz w:val="22"/>
                <w:szCs w:val="22"/>
                <w:lang w:val="en-US"/>
              </w:rPr>
            </w:pPr>
          </w:p>
        </w:tc>
        <w:tc>
          <w:tcPr>
            <w:tcW w:w="4818" w:type="dxa"/>
          </w:tcPr>
          <w:p w:rsidR="0017394C" w:rsidRPr="00882A76" w:rsidRDefault="0017394C" w:rsidP="00014D8F">
            <w:pPr>
              <w:pStyle w:val="a8"/>
              <w:rPr>
                <w:b/>
                <w:sz w:val="22"/>
                <w:szCs w:val="22"/>
              </w:rPr>
            </w:pPr>
          </w:p>
        </w:tc>
        <w:tc>
          <w:tcPr>
            <w:tcW w:w="1559" w:type="dxa"/>
          </w:tcPr>
          <w:p w:rsidR="0017394C" w:rsidRPr="009C229C" w:rsidRDefault="0017394C" w:rsidP="00014D8F">
            <w:pPr>
              <w:pStyle w:val="a8"/>
              <w:jc w:val="center"/>
              <w:rPr>
                <w:sz w:val="22"/>
                <w:szCs w:val="22"/>
                <w:lang w:val="en-US"/>
              </w:rPr>
            </w:pPr>
          </w:p>
        </w:tc>
        <w:tc>
          <w:tcPr>
            <w:tcW w:w="1701" w:type="dxa"/>
          </w:tcPr>
          <w:p w:rsidR="0017394C" w:rsidRPr="009C229C" w:rsidRDefault="0017394C" w:rsidP="00014D8F">
            <w:pPr>
              <w:pStyle w:val="a8"/>
              <w:jc w:val="center"/>
              <w:rPr>
                <w:sz w:val="22"/>
                <w:szCs w:val="22"/>
                <w:lang w:val="en-US"/>
              </w:rPr>
            </w:pPr>
          </w:p>
        </w:tc>
        <w:tc>
          <w:tcPr>
            <w:tcW w:w="1562" w:type="dxa"/>
          </w:tcPr>
          <w:p w:rsidR="0017394C" w:rsidRPr="009C229C" w:rsidRDefault="0017394C" w:rsidP="00014D8F">
            <w:pPr>
              <w:pStyle w:val="a8"/>
              <w:jc w:val="center"/>
              <w:rPr>
                <w:sz w:val="22"/>
                <w:szCs w:val="22"/>
                <w:lang w:val="en-US"/>
              </w:rPr>
            </w:pPr>
          </w:p>
        </w:tc>
      </w:tr>
      <w:tr w:rsidR="003D0993" w:rsidTr="009B4281">
        <w:tc>
          <w:tcPr>
            <w:tcW w:w="567" w:type="dxa"/>
          </w:tcPr>
          <w:p w:rsidR="003D0993" w:rsidRPr="00D60C72" w:rsidRDefault="003D0993" w:rsidP="00B33F99">
            <w:pPr>
              <w:pStyle w:val="a8"/>
              <w:jc w:val="center"/>
              <w:rPr>
                <w:sz w:val="22"/>
                <w:szCs w:val="22"/>
              </w:rPr>
            </w:pPr>
          </w:p>
        </w:tc>
        <w:tc>
          <w:tcPr>
            <w:tcW w:w="4818" w:type="dxa"/>
          </w:tcPr>
          <w:p w:rsidR="003D0993" w:rsidRPr="003D0993" w:rsidRDefault="003D0993" w:rsidP="0017394C">
            <w:pPr>
              <w:rPr>
                <w:rFonts w:eastAsia="Calibri"/>
                <w:b/>
              </w:rPr>
            </w:pPr>
            <w:r w:rsidRPr="003D0993">
              <w:rPr>
                <w:rFonts w:eastAsia="Calibri"/>
                <w:b/>
              </w:rPr>
              <w:t>Общо за раздел А + раздел</w:t>
            </w:r>
            <w:r w:rsidR="0017394C">
              <w:rPr>
                <w:rFonts w:eastAsia="Calibri"/>
                <w:b/>
              </w:rPr>
              <w:t xml:space="preserve"> </w:t>
            </w:r>
            <w:r w:rsidRPr="003D0993">
              <w:rPr>
                <w:rFonts w:eastAsia="Calibri"/>
                <w:b/>
              </w:rPr>
              <w:t xml:space="preserve"> Б + раздел </w:t>
            </w:r>
            <w:r w:rsidR="0017394C" w:rsidRPr="003D0993">
              <w:rPr>
                <w:rFonts w:eastAsia="Calibri"/>
                <w:b/>
              </w:rPr>
              <w:t>В</w:t>
            </w:r>
          </w:p>
        </w:tc>
        <w:tc>
          <w:tcPr>
            <w:tcW w:w="1559" w:type="dxa"/>
          </w:tcPr>
          <w:p w:rsidR="003D0993" w:rsidRPr="00616FBF" w:rsidRDefault="00DE6D77" w:rsidP="0017394C">
            <w:pPr>
              <w:jc w:val="center"/>
              <w:rPr>
                <w:rFonts w:eastAsia="Calibri"/>
                <w:b/>
              </w:rPr>
            </w:pPr>
            <w:r>
              <w:rPr>
                <w:rFonts w:eastAsia="Calibri"/>
                <w:b/>
              </w:rPr>
              <w:t>32</w:t>
            </w:r>
          </w:p>
        </w:tc>
        <w:tc>
          <w:tcPr>
            <w:tcW w:w="1701" w:type="dxa"/>
          </w:tcPr>
          <w:p w:rsidR="003D0993" w:rsidRPr="00DE6D77" w:rsidRDefault="00DE6D77" w:rsidP="0017394C">
            <w:pPr>
              <w:jc w:val="center"/>
              <w:rPr>
                <w:rFonts w:eastAsia="Calibri"/>
                <w:b/>
              </w:rPr>
            </w:pPr>
            <w:r>
              <w:rPr>
                <w:rFonts w:eastAsia="Calibri"/>
                <w:b/>
              </w:rPr>
              <w:t>32</w:t>
            </w:r>
          </w:p>
        </w:tc>
        <w:tc>
          <w:tcPr>
            <w:tcW w:w="1562" w:type="dxa"/>
          </w:tcPr>
          <w:p w:rsidR="003D0993" w:rsidRPr="00616FBF" w:rsidRDefault="003D0993" w:rsidP="003D0993">
            <w:pPr>
              <w:jc w:val="center"/>
              <w:rPr>
                <w:rFonts w:eastAsia="Calibri"/>
                <w:b/>
              </w:rPr>
            </w:pPr>
            <w:r w:rsidRPr="00616FBF">
              <w:rPr>
                <w:rFonts w:eastAsia="Calibri"/>
                <w:b/>
              </w:rPr>
              <w:t>1</w:t>
            </w:r>
            <w:r>
              <w:rPr>
                <w:rFonts w:eastAsia="Calibri"/>
                <w:b/>
              </w:rPr>
              <w:t>0</w:t>
            </w:r>
            <w:r w:rsidR="00DE6D77">
              <w:rPr>
                <w:rFonts w:eastAsia="Calibri"/>
                <w:b/>
              </w:rPr>
              <w:t>88</w:t>
            </w:r>
          </w:p>
          <w:p w:rsidR="003D0993" w:rsidRPr="00D60C72" w:rsidRDefault="003D0993" w:rsidP="00B33F99">
            <w:pPr>
              <w:pStyle w:val="a8"/>
              <w:jc w:val="center"/>
              <w:rPr>
                <w:sz w:val="22"/>
                <w:szCs w:val="22"/>
              </w:rPr>
            </w:pPr>
          </w:p>
        </w:tc>
      </w:tr>
      <w:tr w:rsidR="00DE6D77" w:rsidTr="009A13EF">
        <w:tc>
          <w:tcPr>
            <w:tcW w:w="10207" w:type="dxa"/>
            <w:gridSpan w:val="5"/>
          </w:tcPr>
          <w:p w:rsidR="00DE6D77" w:rsidRDefault="00DE6D77" w:rsidP="008C01A4">
            <w:pPr>
              <w:pStyle w:val="a8"/>
              <w:jc w:val="both"/>
              <w:rPr>
                <w:b/>
                <w:sz w:val="22"/>
                <w:szCs w:val="22"/>
              </w:rPr>
            </w:pPr>
            <w:r>
              <w:rPr>
                <w:b/>
                <w:sz w:val="22"/>
                <w:szCs w:val="22"/>
              </w:rPr>
              <w:t>Часове на основание член 14, ал.3, т.7 и чл. 14,  ал.6 от Раздел „Училищен учебен план“ на</w:t>
            </w:r>
          </w:p>
          <w:p w:rsidR="00DE6D77" w:rsidRPr="00C960CC" w:rsidRDefault="00DE6D77" w:rsidP="008C01A4">
            <w:pPr>
              <w:pStyle w:val="a8"/>
              <w:jc w:val="both"/>
              <w:rPr>
                <w:b/>
                <w:sz w:val="22"/>
                <w:szCs w:val="22"/>
              </w:rPr>
            </w:pPr>
            <w:r>
              <w:rPr>
                <w:b/>
                <w:sz w:val="22"/>
                <w:szCs w:val="22"/>
              </w:rPr>
              <w:t xml:space="preserve"> Наредба № 4 от 30 ноември 2015 г. за учебния план</w:t>
            </w:r>
          </w:p>
        </w:tc>
      </w:tr>
      <w:tr w:rsidR="003D0993" w:rsidRPr="00C960CC" w:rsidTr="009B4281">
        <w:tc>
          <w:tcPr>
            <w:tcW w:w="567" w:type="dxa"/>
          </w:tcPr>
          <w:p w:rsidR="003D0993" w:rsidRPr="00C960CC" w:rsidRDefault="00C960CC" w:rsidP="00B33F99">
            <w:pPr>
              <w:pStyle w:val="a8"/>
              <w:jc w:val="center"/>
            </w:pPr>
            <w:r w:rsidRPr="00C960CC">
              <w:t>1.</w:t>
            </w:r>
          </w:p>
        </w:tc>
        <w:tc>
          <w:tcPr>
            <w:tcW w:w="4818" w:type="dxa"/>
          </w:tcPr>
          <w:p w:rsidR="003D0993" w:rsidRPr="00C960CC" w:rsidRDefault="00C960CC" w:rsidP="00DE6D77">
            <w:pPr>
              <w:pStyle w:val="a8"/>
            </w:pPr>
            <w:r w:rsidRPr="00C960CC">
              <w:t xml:space="preserve">Модул за осъществяване на спортни </w:t>
            </w:r>
            <w:r w:rsidRPr="00A8046E">
              <w:t xml:space="preserve">дейности </w:t>
            </w:r>
            <w:r w:rsidR="007C621B" w:rsidRPr="00A8046E">
              <w:t>хандбал</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62" w:type="dxa"/>
          </w:tcPr>
          <w:p w:rsidR="003D0993" w:rsidRPr="00C960CC" w:rsidRDefault="00C960CC" w:rsidP="00B33F99">
            <w:pPr>
              <w:pStyle w:val="a8"/>
              <w:jc w:val="center"/>
            </w:pPr>
            <w:r w:rsidRPr="00C960CC">
              <w:t>34</w:t>
            </w:r>
          </w:p>
        </w:tc>
      </w:tr>
      <w:tr w:rsidR="003D0993" w:rsidRPr="00C960CC" w:rsidTr="009B4281">
        <w:tc>
          <w:tcPr>
            <w:tcW w:w="567" w:type="dxa"/>
          </w:tcPr>
          <w:p w:rsidR="003D0993" w:rsidRPr="00C960CC" w:rsidRDefault="00C960CC" w:rsidP="00B33F99">
            <w:pPr>
              <w:pStyle w:val="a8"/>
              <w:jc w:val="center"/>
            </w:pPr>
            <w:r>
              <w:t>2.</w:t>
            </w:r>
          </w:p>
        </w:tc>
        <w:tc>
          <w:tcPr>
            <w:tcW w:w="4818"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62" w:type="dxa"/>
          </w:tcPr>
          <w:p w:rsidR="003D0993" w:rsidRPr="00C960CC" w:rsidRDefault="00C960CC" w:rsidP="00B33F99">
            <w:pPr>
              <w:pStyle w:val="a8"/>
              <w:jc w:val="center"/>
            </w:pPr>
            <w:r>
              <w:t>34</w:t>
            </w:r>
          </w:p>
        </w:tc>
      </w:tr>
    </w:tbl>
    <w:p w:rsidR="00DE6D77" w:rsidRDefault="00DE6D77" w:rsidP="009438A7">
      <w:pPr>
        <w:spacing w:line="360" w:lineRule="auto"/>
        <w:jc w:val="both"/>
        <w:rPr>
          <w:b/>
        </w:rPr>
      </w:pPr>
    </w:p>
    <w:p w:rsidR="009438A7" w:rsidRPr="00616FBF" w:rsidRDefault="009438A7" w:rsidP="009438A7">
      <w:pPr>
        <w:spacing w:line="360" w:lineRule="auto"/>
        <w:jc w:val="both"/>
        <w:rPr>
          <w:b/>
        </w:rPr>
      </w:pPr>
      <w:r w:rsidRPr="00616FBF">
        <w:rPr>
          <w:b/>
        </w:rPr>
        <w:lastRenderedPageBreak/>
        <w:t xml:space="preserve">ІІ. ПОЯСНИТЕЛНИ БЕЛЕЖКИ </w:t>
      </w:r>
    </w:p>
    <w:p w:rsidR="009438A7" w:rsidRPr="00616FBF" w:rsidRDefault="009438A7" w:rsidP="009438A7">
      <w:pPr>
        <w:rPr>
          <w:b/>
        </w:rPr>
      </w:pPr>
    </w:p>
    <w:p w:rsidR="009438A7" w:rsidRPr="00616FBF" w:rsidRDefault="009438A7" w:rsidP="008C01A4">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w:t>
      </w:r>
      <w:r w:rsidR="00C960CC" w:rsidRPr="008C01A4">
        <w:rPr>
          <w:i/>
        </w:rPr>
        <w:t xml:space="preserve"> </w:t>
      </w:r>
      <w:r w:rsidRPr="008C01A4">
        <w:rPr>
          <w:i/>
        </w:rPr>
        <w:t>г. за учебния план и Приложение № 1</w:t>
      </w:r>
      <w:r w:rsidR="00C960CC" w:rsidRPr="008C01A4">
        <w:rPr>
          <w:i/>
        </w:rPr>
        <w:t xml:space="preserve"> към </w:t>
      </w:r>
      <w:r w:rsidR="00C960CC" w:rsidRPr="008C01A4">
        <w:t>чл.12, ал. 2, т. 1</w:t>
      </w:r>
      <w:r w:rsidR="00C960CC" w:rsidRPr="008C01A4">
        <w:rPr>
          <w:i/>
        </w:rPr>
        <w:t xml:space="preserve"> от</w:t>
      </w:r>
      <w:r w:rsidRPr="008C01A4">
        <w:rPr>
          <w:i/>
        </w:rPr>
        <w:t xml:space="preserve"> същата Наредба.</w:t>
      </w:r>
      <w:r w:rsidRPr="00616FBF">
        <w:t xml:space="preserve"> </w:t>
      </w:r>
    </w:p>
    <w:p w:rsidR="00217322" w:rsidRDefault="009438A7" w:rsidP="008C01A4">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EE6B81" w:rsidRPr="00C960CC">
        <w:t>дейности</w:t>
      </w:r>
      <w:r w:rsidR="00120A26">
        <w:t xml:space="preserve"> </w:t>
      </w:r>
      <w:r w:rsidR="00EE6B81">
        <w:t>-</w:t>
      </w:r>
      <w:r w:rsidR="00EE6B81" w:rsidRPr="00C960CC">
        <w:t xml:space="preserve"> </w:t>
      </w:r>
      <w:bookmarkStart w:id="0" w:name="_GoBack"/>
      <w:r w:rsidR="007C621B" w:rsidRPr="00A8046E">
        <w:t>хандбал</w:t>
      </w:r>
      <w:bookmarkEnd w:id="0"/>
      <w:r w:rsidR="00EE6B81" w:rsidRPr="00873237">
        <w:rPr>
          <w:i/>
          <w:color w:val="FF0000"/>
        </w:rPr>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sidR="00217322">
        <w:rPr>
          <w:i/>
        </w:rPr>
        <w:t>РД 09</w:t>
      </w:r>
      <w:r w:rsidR="008C01A4">
        <w:rPr>
          <w:i/>
        </w:rPr>
        <w:t>-11</w:t>
      </w:r>
      <w:r w:rsidR="00217322">
        <w:rPr>
          <w:i/>
        </w:rPr>
        <w:t>11</w:t>
      </w:r>
      <w:r w:rsidRPr="00217322">
        <w:rPr>
          <w:i/>
        </w:rPr>
        <w:t>/15.08.2016</w:t>
      </w:r>
      <w:r w:rsidR="00217322">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rsidR="00217322">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217322" w:rsidRDefault="00217322" w:rsidP="008C01A4">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rsidR="00554C4E">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554C4E" w:rsidRDefault="00554C4E" w:rsidP="008C01A4">
      <w:pPr>
        <w:pStyle w:val="a8"/>
        <w:ind w:firstLine="708"/>
        <w:jc w:val="both"/>
        <w:rPr>
          <w:i/>
          <w:iCs/>
        </w:rPr>
      </w:pPr>
      <w:r>
        <w:t>4. Училищният учебен план не може да се променя през учебната 20</w:t>
      </w:r>
      <w:r w:rsidR="00EE6B81">
        <w:t>2</w:t>
      </w:r>
      <w:r w:rsidR="00873237">
        <w:t>3</w:t>
      </w:r>
      <w:r>
        <w:t>/20</w:t>
      </w:r>
      <w:r w:rsidR="004D069F">
        <w:rPr>
          <w:lang w:val="en-US"/>
        </w:rPr>
        <w:t>2</w:t>
      </w:r>
      <w:r w:rsidR="00873237">
        <w:t>4</w:t>
      </w:r>
      <w:r w:rsidR="00EE6B81">
        <w:t xml:space="preserve"> </w:t>
      </w:r>
      <w:r>
        <w:t xml:space="preserve">година, съгласно </w:t>
      </w:r>
      <w:r>
        <w:rPr>
          <w:i/>
          <w:iCs/>
        </w:rPr>
        <w:t>член16, ал. 2 от Наредба № 4/30.11.2015 за учебния план.</w:t>
      </w:r>
    </w:p>
    <w:p w:rsidR="00217322" w:rsidRDefault="00554C4E" w:rsidP="008C01A4">
      <w:pPr>
        <w:pStyle w:val="a8"/>
        <w:ind w:firstLine="708"/>
        <w:jc w:val="both"/>
        <w:rPr>
          <w:i/>
          <w:iCs/>
        </w:rPr>
      </w:pPr>
      <w:r>
        <w:t xml:space="preserve">5. </w:t>
      </w:r>
      <w:r w:rsidR="004D069F">
        <w:t>През учебната 20</w:t>
      </w:r>
      <w:r w:rsidR="00EE6B81">
        <w:t>2</w:t>
      </w:r>
      <w:r w:rsidR="00873237">
        <w:t>3</w:t>
      </w:r>
      <w:r w:rsidR="008C01A4">
        <w:t>/20</w:t>
      </w:r>
      <w:r w:rsidR="004D069F">
        <w:t>2</w:t>
      </w:r>
      <w:r w:rsidR="00873237">
        <w:t>4</w:t>
      </w:r>
      <w:r w:rsidR="008C01A4">
        <w:t xml:space="preserve"> </w:t>
      </w:r>
      <w:r w:rsidR="004D069F">
        <w:t xml:space="preserve"> </w:t>
      </w:r>
      <w:r w:rsidR="00DE6D77">
        <w:t xml:space="preserve">не </w:t>
      </w:r>
      <w:r w:rsidR="008C01A4">
        <w:t>са предл</w:t>
      </w:r>
      <w:r w:rsidR="00120A26">
        <w:t>агани</w:t>
      </w:r>
      <w:r w:rsidR="008C01A4">
        <w:t xml:space="preserve"> и изб</w:t>
      </w:r>
      <w:r w:rsidR="00120A26">
        <w:t>и</w:t>
      </w:r>
      <w:r w:rsidR="008C01A4">
        <w:t xml:space="preserve">рани от учениците учебни часове от Раздел В Факултативни часове на училищния учебен план. </w:t>
      </w:r>
      <w:r>
        <w:t>Изучаването на учебните предмети, модули и дейности, предложени в раздел В на училищни</w:t>
      </w:r>
      <w:r w:rsidR="008C01A4">
        <w:t>я учебен план</w:t>
      </w:r>
      <w:r>
        <w:t xml:space="preserve"> не е задължително за учениците, освен ако не са заявили желанието си писмено чрез попълване на заявления преди постъпването на ученика в училищ</w:t>
      </w:r>
      <w:r w:rsidR="007E517B">
        <w:t>ето и/или най–късно до</w:t>
      </w:r>
      <w:r w:rsidR="004D069F">
        <w:t xml:space="preserve"> </w:t>
      </w:r>
      <w:r w:rsidR="007E517B">
        <w:t>14.09.20</w:t>
      </w:r>
      <w:r w:rsidR="00EE6B81">
        <w:t>2</w:t>
      </w:r>
      <w:r w:rsidR="00873237">
        <w:t>3</w:t>
      </w:r>
      <w:r>
        <w:t xml:space="preserve"> година съгласно </w:t>
      </w:r>
      <w:r>
        <w:rPr>
          <w:i/>
          <w:iCs/>
        </w:rPr>
        <w:t>член 18, ал. 2 от Наредба № 4/30.11.2015 за учебния план.</w:t>
      </w:r>
    </w:p>
    <w:p w:rsidR="00554C4E" w:rsidRDefault="00554C4E" w:rsidP="007E517B">
      <w:pPr>
        <w:pStyle w:val="a8"/>
        <w:ind w:firstLine="708"/>
        <w:jc w:val="both"/>
        <w:rPr>
          <w:i/>
          <w:iCs/>
        </w:rPr>
      </w:pPr>
      <w:r w:rsidRPr="00554C4E">
        <w:rPr>
          <w:iCs/>
        </w:rPr>
        <w:t>6.</w:t>
      </w:r>
      <w:r>
        <w:rPr>
          <w:iCs/>
        </w:rPr>
        <w:t xml:space="preserve"> </w:t>
      </w:r>
      <w:r>
        <w:t>Всеки ученик има право да завърши класа по училищния учебен план, по който е започнал да се обучава в</w:t>
      </w:r>
      <w:r w:rsidR="002F7E95">
        <w:t xml:space="preserve"> ОУ „Захари Стоянов“</w:t>
      </w:r>
      <w:r>
        <w:t>, град</w:t>
      </w:r>
      <w:r w:rsidR="002F7E95">
        <w:t xml:space="preserve"> Варна</w:t>
      </w:r>
      <w:r>
        <w:t xml:space="preserve">, съгласно </w:t>
      </w:r>
      <w:r>
        <w:rPr>
          <w:i/>
          <w:iCs/>
        </w:rPr>
        <w:t>член 19, ал. 2 от Наредба</w:t>
      </w:r>
      <w:r w:rsidR="002F7E95">
        <w:rPr>
          <w:i/>
          <w:iCs/>
        </w:rPr>
        <w:t xml:space="preserve"> </w:t>
      </w:r>
      <w:r>
        <w:rPr>
          <w:i/>
          <w:iCs/>
        </w:rPr>
        <w:t>№4</w:t>
      </w:r>
      <w:r w:rsidR="002F7E95">
        <w:rPr>
          <w:i/>
          <w:iCs/>
        </w:rPr>
        <w:t xml:space="preserve"> </w:t>
      </w:r>
      <w:r>
        <w:rPr>
          <w:i/>
          <w:iCs/>
        </w:rPr>
        <w:t>/30.11.2015 за учебния план.</w:t>
      </w:r>
    </w:p>
    <w:p w:rsidR="002F7E95" w:rsidRDefault="007E517B" w:rsidP="002F7E95">
      <w:pPr>
        <w:pStyle w:val="Default"/>
        <w:tabs>
          <w:tab w:val="left" w:pos="9923"/>
        </w:tabs>
        <w:jc w:val="both"/>
        <w:rPr>
          <w:sz w:val="23"/>
          <w:szCs w:val="23"/>
        </w:rPr>
      </w:pPr>
      <w:r>
        <w:rPr>
          <w:iCs/>
          <w:sz w:val="23"/>
          <w:szCs w:val="23"/>
        </w:rPr>
        <w:t xml:space="preserve">            </w:t>
      </w:r>
      <w:r w:rsidR="002F7E95" w:rsidRPr="002F7E95">
        <w:rPr>
          <w:iCs/>
          <w:sz w:val="23"/>
          <w:szCs w:val="23"/>
        </w:rPr>
        <w:t xml:space="preserve">7. </w:t>
      </w:r>
      <w:r w:rsidR="002F7E95" w:rsidRPr="002F7E95">
        <w:rPr>
          <w:sz w:val="23"/>
          <w:szCs w:val="23"/>
        </w:rPr>
        <w:t>Лицата</w:t>
      </w:r>
      <w:r w:rsidR="002F7E95">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sidR="002F7E95">
        <w:rPr>
          <w:i/>
          <w:iCs/>
          <w:sz w:val="23"/>
          <w:szCs w:val="23"/>
        </w:rPr>
        <w:t>член 19, ал.3 от Наредба №4/30.11.2015 за учебния план.</w:t>
      </w:r>
    </w:p>
    <w:p w:rsidR="002F7E95" w:rsidRPr="002F7E95" w:rsidRDefault="002F7E95" w:rsidP="009438A7">
      <w:pPr>
        <w:spacing w:line="360" w:lineRule="auto"/>
        <w:jc w:val="both"/>
      </w:pPr>
    </w:p>
    <w:p w:rsidR="00217322" w:rsidRDefault="00217322" w:rsidP="009438A7">
      <w:pPr>
        <w:spacing w:line="360" w:lineRule="auto"/>
        <w:jc w:val="both"/>
      </w:pPr>
    </w:p>
    <w:p w:rsidR="00217322" w:rsidRDefault="00217322" w:rsidP="00217322">
      <w:pPr>
        <w:ind w:right="283" w:firstLine="567"/>
      </w:pPr>
    </w:p>
    <w:p w:rsidR="00217322" w:rsidRDefault="00217322" w:rsidP="00217322">
      <w:pPr>
        <w:ind w:right="283" w:firstLine="567"/>
      </w:pPr>
    </w:p>
    <w:p w:rsidR="009438A7" w:rsidRPr="00616FBF" w:rsidRDefault="009438A7" w:rsidP="009438A7">
      <w:pPr>
        <w:spacing w:line="360" w:lineRule="auto"/>
        <w:jc w:val="both"/>
      </w:pPr>
    </w:p>
    <w:p w:rsidR="009438A7" w:rsidRPr="00616FBF" w:rsidRDefault="009438A7" w:rsidP="009438A7">
      <w:pPr>
        <w:spacing w:line="360" w:lineRule="auto"/>
        <w:jc w:val="both"/>
      </w:pPr>
    </w:p>
    <w:p w:rsidR="009438A7" w:rsidRPr="00616FBF" w:rsidRDefault="009438A7" w:rsidP="009438A7">
      <w:pPr>
        <w:spacing w:line="360" w:lineRule="auto"/>
      </w:pPr>
    </w:p>
    <w:p w:rsidR="00F15ACC" w:rsidRDefault="00F15ACC"/>
    <w:sectPr w:rsidR="00F15ACC" w:rsidSect="00DE6D77">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513" w:rsidRDefault="000E6513">
      <w:r>
        <w:separator/>
      </w:r>
    </w:p>
  </w:endnote>
  <w:endnote w:type="continuationSeparator" w:id="0">
    <w:p w:rsidR="000E6513" w:rsidRDefault="000E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120A26">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513" w:rsidRDefault="000E6513">
      <w:r>
        <w:separator/>
      </w:r>
    </w:p>
  </w:footnote>
  <w:footnote w:type="continuationSeparator" w:id="0">
    <w:p w:rsidR="000E6513" w:rsidRDefault="000E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E6513">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408C16C0" wp14:editId="59519F29">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C16C0"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0E651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E6513"/>
  <w:p w:rsidR="008D6B70" w:rsidRPr="000152D7" w:rsidRDefault="000E6513">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E6513"/>
    <w:rsid w:val="00120A26"/>
    <w:rsid w:val="001414E5"/>
    <w:rsid w:val="00170EE8"/>
    <w:rsid w:val="0017394C"/>
    <w:rsid w:val="001A620D"/>
    <w:rsid w:val="00217322"/>
    <w:rsid w:val="002A21C2"/>
    <w:rsid w:val="002F7E95"/>
    <w:rsid w:val="00343CB2"/>
    <w:rsid w:val="003827CE"/>
    <w:rsid w:val="003B3706"/>
    <w:rsid w:val="003D0993"/>
    <w:rsid w:val="00454EC7"/>
    <w:rsid w:val="004562D4"/>
    <w:rsid w:val="00471B7A"/>
    <w:rsid w:val="004D069F"/>
    <w:rsid w:val="0051224B"/>
    <w:rsid w:val="00536920"/>
    <w:rsid w:val="00554C4E"/>
    <w:rsid w:val="006A7971"/>
    <w:rsid w:val="006B39BC"/>
    <w:rsid w:val="006E1871"/>
    <w:rsid w:val="00742CF1"/>
    <w:rsid w:val="007B0BE4"/>
    <w:rsid w:val="007C621B"/>
    <w:rsid w:val="007E517B"/>
    <w:rsid w:val="00873237"/>
    <w:rsid w:val="00882A76"/>
    <w:rsid w:val="008C01A4"/>
    <w:rsid w:val="008F359A"/>
    <w:rsid w:val="009438A7"/>
    <w:rsid w:val="009B4281"/>
    <w:rsid w:val="009C229C"/>
    <w:rsid w:val="009C577B"/>
    <w:rsid w:val="00A115A0"/>
    <w:rsid w:val="00A32581"/>
    <w:rsid w:val="00A8046E"/>
    <w:rsid w:val="00A91177"/>
    <w:rsid w:val="00AB758A"/>
    <w:rsid w:val="00AD39B3"/>
    <w:rsid w:val="00BC3AB4"/>
    <w:rsid w:val="00BD63BD"/>
    <w:rsid w:val="00C960CC"/>
    <w:rsid w:val="00CB3806"/>
    <w:rsid w:val="00CF7B49"/>
    <w:rsid w:val="00D551C8"/>
    <w:rsid w:val="00D60C72"/>
    <w:rsid w:val="00D97D54"/>
    <w:rsid w:val="00DE6D77"/>
    <w:rsid w:val="00EE6B81"/>
    <w:rsid w:val="00F15ACC"/>
    <w:rsid w:val="00F825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8526BB-8D8A-4821-A9E3-6387F4F3E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394C"/>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2A21C2"/>
    <w:rPr>
      <w:rFonts w:ascii="Tahoma" w:hAnsi="Tahoma" w:cs="Tahoma"/>
      <w:sz w:val="16"/>
      <w:szCs w:val="16"/>
    </w:rPr>
  </w:style>
  <w:style w:type="character" w:customStyle="1" w:styleId="ab">
    <w:name w:val="Изнесен текст Знак"/>
    <w:basedOn w:val="a0"/>
    <w:link w:val="aa"/>
    <w:uiPriority w:val="99"/>
    <w:semiHidden/>
    <w:rsid w:val="002A21C2"/>
    <w:rPr>
      <w:rFonts w:ascii="Tahoma" w:eastAsia="Times New Roman" w:hAnsi="Tahoma" w:cs="Tahoma"/>
      <w:sz w:val="16"/>
      <w:szCs w:val="16"/>
      <w:lang w:eastAsia="bg-BG"/>
    </w:rPr>
  </w:style>
  <w:style w:type="character" w:styleId="ac">
    <w:name w:val="line number"/>
    <w:basedOn w:val="a0"/>
    <w:uiPriority w:val="99"/>
    <w:semiHidden/>
    <w:unhideWhenUsed/>
    <w:rsid w:val="00BD63BD"/>
  </w:style>
  <w:style w:type="paragraph" w:styleId="ad">
    <w:name w:val="List Paragraph"/>
    <w:basedOn w:val="a"/>
    <w:uiPriority w:val="34"/>
    <w:qFormat/>
    <w:rsid w:val="00BD6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Pages>
  <Words>689</Words>
  <Characters>3929</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30</cp:revision>
  <cp:lastPrinted>2023-09-07T07:59:00Z</cp:lastPrinted>
  <dcterms:created xsi:type="dcterms:W3CDTF">2017-07-10T07:37:00Z</dcterms:created>
  <dcterms:modified xsi:type="dcterms:W3CDTF">2023-09-07T08:00:00Z</dcterms:modified>
</cp:coreProperties>
</file>